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6CD" w:rsidRDefault="00AC3198" w:rsidP="00AC3198">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Аннотация по рабочей программе по литературному чтению</w:t>
      </w:r>
    </w:p>
    <w:p w:rsidR="00AC3198" w:rsidRPr="00BA58B0" w:rsidRDefault="00AC3198" w:rsidP="00AC3198">
      <w:pPr>
        <w:spacing w:after="0" w:line="240" w:lineRule="auto"/>
        <w:rPr>
          <w:rFonts w:ascii="Times New Roman" w:hAnsi="Times New Roman"/>
          <w:color w:val="000000"/>
          <w:sz w:val="28"/>
          <w:szCs w:val="28"/>
        </w:rPr>
      </w:pPr>
    </w:p>
    <w:p w:rsidR="00B846CD" w:rsidRPr="00581930" w:rsidRDefault="00B846CD" w:rsidP="00B846CD">
      <w:pPr>
        <w:spacing w:after="0" w:line="240" w:lineRule="auto"/>
        <w:ind w:firstLine="709"/>
        <w:rPr>
          <w:rFonts w:ascii="Times New Roman" w:hAnsi="Times New Roman"/>
          <w:bCs/>
          <w:i/>
          <w:iCs/>
          <w:color w:val="000000"/>
          <w:sz w:val="28"/>
          <w:szCs w:val="28"/>
        </w:rPr>
      </w:pPr>
      <w:r w:rsidRPr="00BA58B0">
        <w:rPr>
          <w:rFonts w:ascii="Times New Roman" w:hAnsi="Times New Roman"/>
          <w:color w:val="000000"/>
          <w:sz w:val="28"/>
          <w:szCs w:val="28"/>
        </w:rPr>
        <w:t>  </w:t>
      </w:r>
      <w:r w:rsidRPr="00581930">
        <w:rPr>
          <w:rFonts w:ascii="Times New Roman" w:hAnsi="Times New Roman"/>
          <w:bCs/>
          <w:i/>
          <w:iCs/>
          <w:color w:val="000000"/>
          <w:sz w:val="28"/>
          <w:szCs w:val="28"/>
        </w:rPr>
        <w:t>Рабочая программа по литературному чтению составлена в соответствии с требованиями Федерального государственного общеобразовательного стандарта начального общего образования  на основе авторской   программы авторской программы Л. Ф. Климановой, Бойкиной М.В. «Литературное чтение» -</w:t>
      </w:r>
      <w:r w:rsidRPr="00581930">
        <w:rPr>
          <w:rFonts w:ascii="Times New Roman" w:hAnsi="Times New Roman"/>
          <w:color w:val="000000"/>
          <w:sz w:val="28"/>
          <w:szCs w:val="28"/>
        </w:rPr>
        <w:t> </w:t>
      </w:r>
      <w:r w:rsidRPr="00581930">
        <w:rPr>
          <w:rFonts w:ascii="Times New Roman" w:hAnsi="Times New Roman"/>
          <w:bCs/>
          <w:i/>
          <w:iCs/>
          <w:color w:val="000000"/>
          <w:sz w:val="28"/>
          <w:szCs w:val="28"/>
        </w:rPr>
        <w:t xml:space="preserve">«Школа России» </w:t>
      </w:r>
      <w:smartTag w:uri="urn:schemas-microsoft-com:office:smarttags" w:element="metricconverter">
        <w:smartTagPr>
          <w:attr w:name="ProductID" w:val="2011 г"/>
        </w:smartTagPr>
        <w:r w:rsidRPr="00581930">
          <w:rPr>
            <w:rFonts w:ascii="Times New Roman" w:hAnsi="Times New Roman"/>
            <w:bCs/>
            <w:i/>
            <w:iCs/>
            <w:color w:val="000000"/>
            <w:sz w:val="28"/>
            <w:szCs w:val="28"/>
          </w:rPr>
          <w:t>2011 г</w:t>
        </w:r>
      </w:smartTag>
      <w:r w:rsidRPr="00581930">
        <w:rPr>
          <w:rFonts w:ascii="Times New Roman" w:hAnsi="Times New Roman"/>
          <w:bCs/>
          <w:i/>
          <w:iCs/>
          <w:color w:val="000000"/>
          <w:sz w:val="28"/>
          <w:szCs w:val="28"/>
        </w:rPr>
        <w:t>.</w:t>
      </w:r>
    </w:p>
    <w:p w:rsidR="00B846CD" w:rsidRPr="00581930" w:rsidRDefault="00B846CD" w:rsidP="00B846CD">
      <w:pPr>
        <w:jc w:val="both"/>
        <w:rPr>
          <w:color w:val="000000"/>
        </w:rPr>
      </w:pPr>
      <w:r w:rsidRPr="00581930">
        <w:rPr>
          <w:color w:val="000000"/>
        </w:rPr>
        <w:t xml:space="preserve">     Рабочая программа по литературному чтению разработана на основании нормативно-правовых документов:</w:t>
      </w:r>
    </w:p>
    <w:p w:rsidR="00B846CD" w:rsidRPr="00581930" w:rsidRDefault="00B846CD" w:rsidP="00B846CD">
      <w:pPr>
        <w:spacing w:after="0" w:line="240" w:lineRule="auto"/>
        <w:ind w:firstLine="709"/>
        <w:jc w:val="both"/>
        <w:rPr>
          <w:rFonts w:ascii="Times New Roman" w:hAnsi="Times New Roman"/>
          <w:color w:val="000000"/>
          <w:sz w:val="28"/>
          <w:szCs w:val="28"/>
        </w:rPr>
      </w:pPr>
      <w:r w:rsidRPr="00581930">
        <w:rPr>
          <w:rFonts w:ascii="Times New Roman" w:hAnsi="Times New Roman"/>
          <w:color w:val="000000"/>
          <w:sz w:val="28"/>
          <w:szCs w:val="28"/>
        </w:rPr>
        <w:t>- Учебный план на 201</w:t>
      </w:r>
      <w:r w:rsidR="00581930">
        <w:rPr>
          <w:rFonts w:ascii="Times New Roman" w:hAnsi="Times New Roman"/>
          <w:color w:val="000000"/>
          <w:sz w:val="28"/>
          <w:szCs w:val="28"/>
        </w:rPr>
        <w:t>8</w:t>
      </w:r>
      <w:r w:rsidRPr="00581930">
        <w:rPr>
          <w:rFonts w:ascii="Times New Roman" w:hAnsi="Times New Roman"/>
          <w:color w:val="000000"/>
          <w:sz w:val="28"/>
          <w:szCs w:val="28"/>
        </w:rPr>
        <w:t>-201</w:t>
      </w:r>
      <w:r w:rsidR="00581930">
        <w:rPr>
          <w:rFonts w:ascii="Times New Roman" w:hAnsi="Times New Roman"/>
          <w:color w:val="000000"/>
          <w:sz w:val="28"/>
          <w:szCs w:val="28"/>
        </w:rPr>
        <w:t>9</w:t>
      </w:r>
      <w:r w:rsidRPr="00581930">
        <w:rPr>
          <w:rFonts w:ascii="Times New Roman" w:hAnsi="Times New Roman"/>
          <w:color w:val="000000"/>
          <w:sz w:val="28"/>
          <w:szCs w:val="28"/>
        </w:rPr>
        <w:t xml:space="preserve"> учебный год</w:t>
      </w:r>
    </w:p>
    <w:p w:rsidR="00B846CD" w:rsidRPr="00581930" w:rsidRDefault="00B846CD" w:rsidP="00B846CD">
      <w:pPr>
        <w:spacing w:after="0" w:line="240" w:lineRule="auto"/>
        <w:ind w:firstLine="709"/>
        <w:jc w:val="both"/>
        <w:rPr>
          <w:rFonts w:ascii="Times New Roman" w:hAnsi="Times New Roman"/>
          <w:color w:val="000000"/>
          <w:sz w:val="28"/>
          <w:szCs w:val="28"/>
        </w:rPr>
      </w:pPr>
      <w:r w:rsidRPr="00581930">
        <w:rPr>
          <w:rFonts w:ascii="Times New Roman" w:hAnsi="Times New Roman"/>
          <w:color w:val="000000"/>
          <w:sz w:val="28"/>
          <w:szCs w:val="28"/>
        </w:rPr>
        <w:t>- Учебная программа по литературному чтению.</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Содержание программы направлено на освоении учащимся знаний, умений, навыков на базовом уровне, что соответствует Образовательной программе школы.</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 xml:space="preserve">    </w:t>
      </w:r>
      <w:r w:rsidRPr="00E73702">
        <w:rPr>
          <w:rFonts w:ascii="Times New Roman" w:hAnsi="Times New Roman"/>
          <w:sz w:val="28"/>
          <w:szCs w:val="28"/>
        </w:rPr>
        <w:tab/>
        <w:t>Преобладающей формой текущего контроля выступают письменные  и устные работы (тестовые работы, работа над содержанием произведения, анализ произведений, пересказ, заучивание наизусть).</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 xml:space="preserve">     </w:t>
      </w:r>
      <w:r w:rsidRPr="00E73702">
        <w:rPr>
          <w:rFonts w:ascii="Times New Roman" w:hAnsi="Times New Roman"/>
          <w:sz w:val="28"/>
          <w:szCs w:val="28"/>
        </w:rPr>
        <w:tab/>
        <w:t>Для реализации программы используются следующие педагогические технологии: игровая технология и ИКТ, здоровьесберегающая технология, технология личностно-ориентированного обучения, технология проблемного обучения.</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1. Технология проблемного обучения формирует самостоятельное мышление, разрешение нестандартных проблем путем применения знаний полученных в учебном процессе. На уроках будут использованы различные приемы проблемных ситуациях: изложение различных точек зрения на один и тот же вопрос, побуждение ребят сравнивать, обобщать, сопоставлять факты, делать выводы из разрешенной ситуации.</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 xml:space="preserve">2. Игровые ситуации активизируют мышление, внимание, память, повышают интерес к изучаемому предмету, обеспечив при этом легкость его усвоения. На уроках можно использовать индивидуальные, групповые или коллективные дидактические игры – игры соревнования («Кто прав», «Кто больше и быстрее», «Сложи словечко», «Распредели»). </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3. Дидактические достоинства интерактивных уроков – быстрота подачи и смена демонстрационного материала, красочность и подлинность увиденного.  На уроках будут использоваться демонстрация видеосюжетов и иллюстративных фрагментов электронных систем обучения, собственные учебные презентации и задания для фронтальной работы с учащимися.</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4. Здоровьесберегающая технология необходима для предупреждения утомляемости учащихся, сохранению здоровья учащихся: осанки, выработки правильного дыхания и требует индивидуального подхода  к учащимся (смена различных видов деятельности).</w:t>
      </w:r>
    </w:p>
    <w:p w:rsidR="00B846CD" w:rsidRPr="00E73702" w:rsidRDefault="00B846CD" w:rsidP="00B846CD">
      <w:pPr>
        <w:spacing w:after="0" w:line="240" w:lineRule="auto"/>
        <w:ind w:firstLine="709"/>
        <w:jc w:val="both"/>
        <w:rPr>
          <w:rFonts w:ascii="Times New Roman" w:hAnsi="Times New Roman"/>
          <w:sz w:val="28"/>
          <w:szCs w:val="28"/>
        </w:rPr>
      </w:pPr>
      <w:r w:rsidRPr="00E73702">
        <w:rPr>
          <w:rFonts w:ascii="Times New Roman" w:hAnsi="Times New Roman"/>
          <w:sz w:val="28"/>
          <w:szCs w:val="28"/>
        </w:rPr>
        <w:t xml:space="preserve">5. Технология личностно-ориентированного обучения необходима для создания оптимальных условий для развития личности. Для организации личностно-ориентированного обучения используется групповая форма. При </w:t>
      </w:r>
      <w:r w:rsidRPr="00E73702">
        <w:rPr>
          <w:rFonts w:ascii="Times New Roman" w:hAnsi="Times New Roman"/>
          <w:sz w:val="28"/>
          <w:szCs w:val="28"/>
        </w:rPr>
        <w:lastRenderedPageBreak/>
        <w:t>групповом способе дифференциации детям предлагается задания разной сложности: для слабых учащихся – легкие задания, для наиболее подготовленных учеников – задания более сложные.</w:t>
      </w:r>
    </w:p>
    <w:p w:rsidR="00B846CD" w:rsidRPr="00E73702" w:rsidRDefault="00B846CD" w:rsidP="00B846CD">
      <w:pPr>
        <w:pStyle w:val="a3"/>
        <w:spacing w:before="0" w:beforeAutospacing="0" w:after="0" w:afterAutospacing="0"/>
        <w:ind w:firstLine="709"/>
        <w:jc w:val="both"/>
        <w:rPr>
          <w:sz w:val="28"/>
          <w:szCs w:val="28"/>
        </w:rPr>
      </w:pPr>
      <w:r w:rsidRPr="00E73702">
        <w:rPr>
          <w:bCs/>
          <w:iCs/>
          <w:sz w:val="28"/>
          <w:szCs w:val="28"/>
        </w:rPr>
        <w:t>6. Гуманно-личностные технологии</w:t>
      </w:r>
      <w:r w:rsidRPr="00E73702">
        <w:rPr>
          <w:sz w:val="28"/>
          <w:szCs w:val="28"/>
        </w:rPr>
        <w:t xml:space="preserve"> направлены на раскрытие  гуманистической сущности, оказывают  психотерапевтическую  поддержку личности, помощь. Они, отвергая принуждение, "исповедуют" идеи всестороннего уважения и любви к ребенку, оптимистическую веру в его творческие силы.</w:t>
      </w:r>
    </w:p>
    <w:p w:rsidR="00B846CD" w:rsidRPr="00E73702" w:rsidRDefault="00B846CD" w:rsidP="00B846CD">
      <w:pPr>
        <w:pStyle w:val="a3"/>
        <w:spacing w:before="0" w:beforeAutospacing="0" w:after="0" w:afterAutospacing="0"/>
        <w:ind w:firstLine="709"/>
        <w:jc w:val="both"/>
        <w:rPr>
          <w:sz w:val="28"/>
          <w:szCs w:val="28"/>
        </w:rPr>
      </w:pPr>
      <w:r w:rsidRPr="00E73702">
        <w:rPr>
          <w:bCs/>
          <w:iCs/>
          <w:sz w:val="28"/>
          <w:szCs w:val="28"/>
        </w:rPr>
        <w:t>7. Технологии сотрудничества</w:t>
      </w:r>
      <w:r w:rsidRPr="00E73702">
        <w:rPr>
          <w:sz w:val="28"/>
          <w:szCs w:val="28"/>
        </w:rPr>
        <w:t xml:space="preserve"> реализуют демократизм, равенство, партнерство в субъектных отношениях педагога и ребенка. Учитель и учащиеся совместно вырабатывают цели, содержание занятия, дают оценки, находясь в состоянии сотрудничества, сотворчества.</w:t>
      </w:r>
    </w:p>
    <w:p w:rsidR="00B846CD" w:rsidRPr="00E73702" w:rsidRDefault="00B846CD" w:rsidP="00B846CD">
      <w:pPr>
        <w:spacing w:after="0" w:line="240" w:lineRule="auto"/>
        <w:ind w:firstLine="709"/>
        <w:rPr>
          <w:rFonts w:ascii="Times New Roman" w:hAnsi="Times New Roman"/>
          <w:color w:val="000000"/>
          <w:sz w:val="28"/>
          <w:szCs w:val="28"/>
        </w:rPr>
      </w:pP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color w:val="000000"/>
          <w:sz w:val="28"/>
          <w:szCs w:val="28"/>
        </w:rPr>
        <w:t>Литературное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Успешность изучения курса литературного чтения обеспечивает результативность по другим предметам начальной школы.</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b/>
          <w:bCs/>
          <w:color w:val="000000"/>
          <w:sz w:val="28"/>
          <w:szCs w:val="28"/>
        </w:rPr>
        <w:t>Курс литературного чтения направлен на достижение следующих</w:t>
      </w:r>
      <w:r w:rsidRPr="00BA58B0">
        <w:rPr>
          <w:rFonts w:ascii="Times New Roman" w:hAnsi="Times New Roman"/>
          <w:color w:val="000000"/>
          <w:sz w:val="28"/>
          <w:szCs w:val="28"/>
        </w:rPr>
        <w:t> </w:t>
      </w:r>
      <w:r w:rsidRPr="00BA58B0">
        <w:rPr>
          <w:rFonts w:ascii="Times New Roman" w:hAnsi="Times New Roman"/>
          <w:b/>
          <w:bCs/>
          <w:color w:val="000000"/>
          <w:sz w:val="28"/>
          <w:szCs w:val="28"/>
        </w:rPr>
        <w:t>целей:</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Литературное чтение как учебный предмет в начальной школе имеет большое значение в решении задач не только обучения, но и воспитания.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xml:space="preserve">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w:t>
      </w:r>
      <w:r w:rsidRPr="00BA58B0">
        <w:rPr>
          <w:rFonts w:ascii="Times New Roman" w:hAnsi="Times New Roman"/>
          <w:color w:val="000000"/>
          <w:sz w:val="28"/>
          <w:szCs w:val="28"/>
        </w:rPr>
        <w:lastRenderedPageBreak/>
        <w:t>поведения культурного человека, формирует навыки доброжелательного сотрудничества.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color w:val="000000"/>
          <w:sz w:val="28"/>
          <w:szCs w:val="28"/>
        </w:rPr>
        <w:t>Программа составлена в соответствии с авторским курсом </w:t>
      </w:r>
      <w:r w:rsidRPr="00BA58B0">
        <w:rPr>
          <w:rFonts w:ascii="Times New Roman" w:hAnsi="Times New Roman"/>
          <w:b/>
          <w:bCs/>
          <w:i/>
          <w:iCs/>
          <w:color w:val="000000"/>
          <w:sz w:val="28"/>
          <w:szCs w:val="28"/>
        </w:rPr>
        <w:t> </w:t>
      </w:r>
      <w:r w:rsidRPr="00BA58B0">
        <w:rPr>
          <w:rFonts w:ascii="Times New Roman" w:hAnsi="Times New Roman"/>
          <w:color w:val="000000"/>
          <w:sz w:val="28"/>
          <w:szCs w:val="28"/>
        </w:rPr>
        <w:t xml:space="preserve">Л. Ф. Климановой, Бойкиной М.В.  «Литературное чтение»- «Школа России» </w:t>
      </w:r>
      <w:smartTag w:uri="urn:schemas-microsoft-com:office:smarttags" w:element="metricconverter">
        <w:smartTagPr>
          <w:attr w:name="ProductID" w:val="2011 г"/>
        </w:smartTagPr>
        <w:r w:rsidRPr="00BA58B0">
          <w:rPr>
            <w:rFonts w:ascii="Times New Roman" w:hAnsi="Times New Roman"/>
            <w:color w:val="000000"/>
            <w:sz w:val="28"/>
            <w:szCs w:val="28"/>
          </w:rPr>
          <w:t>2011 г</w:t>
        </w:r>
      </w:smartTag>
      <w:r w:rsidRPr="00BA58B0">
        <w:rPr>
          <w:rFonts w:ascii="Times New Roman" w:hAnsi="Times New Roman"/>
          <w:color w:val="000000"/>
          <w:sz w:val="28"/>
          <w:szCs w:val="28"/>
        </w:rPr>
        <w:t>.</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b/>
          <w:bCs/>
          <w:color w:val="000000"/>
          <w:sz w:val="28"/>
          <w:szCs w:val="28"/>
        </w:rPr>
        <w:t>Общая характеристика предмета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«Литературное чтение» как систематический курс начинается с 1 класса сразу после обучения грамоте.</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Раздел </w:t>
      </w:r>
      <w:r w:rsidRPr="00BA58B0">
        <w:rPr>
          <w:rFonts w:ascii="Times New Roman" w:hAnsi="Times New Roman"/>
          <w:b/>
          <w:bCs/>
          <w:color w:val="000000"/>
          <w:sz w:val="28"/>
          <w:szCs w:val="28"/>
        </w:rPr>
        <w:t>«Круг детского чтения» </w:t>
      </w:r>
      <w:r w:rsidRPr="00BA58B0">
        <w:rPr>
          <w:rFonts w:ascii="Times New Roman" w:hAnsi="Times New Roman"/>
          <w:color w:val="000000"/>
          <w:sz w:val="28"/>
          <w:szCs w:val="28"/>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xml:space="preserve">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w:t>
      </w:r>
      <w:r w:rsidRPr="00BA58B0">
        <w:rPr>
          <w:rFonts w:ascii="Times New Roman" w:hAnsi="Times New Roman"/>
          <w:color w:val="000000"/>
          <w:sz w:val="28"/>
          <w:szCs w:val="28"/>
        </w:rPr>
        <w:lastRenderedPageBreak/>
        <w:t>обучения обогащается социально-нравственный и эстетический опыт ребёнка, формируя у школьников читательскую самостоятельность.</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Программа предусматривает знакомство с книгой как источником различного вида информации и формирование библиографических умений.</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Раздел </w:t>
      </w:r>
      <w:r w:rsidRPr="00BA58B0">
        <w:rPr>
          <w:rFonts w:ascii="Times New Roman" w:hAnsi="Times New Roman"/>
          <w:b/>
          <w:bCs/>
          <w:color w:val="000000"/>
          <w:sz w:val="28"/>
          <w:szCs w:val="28"/>
        </w:rPr>
        <w:t>«Виды речевой и читательской деятельности» </w:t>
      </w:r>
      <w:r w:rsidRPr="00BA58B0">
        <w:rPr>
          <w:rFonts w:ascii="Times New Roman" w:hAnsi="Times New Roman"/>
          <w:color w:val="000000"/>
          <w:sz w:val="28"/>
          <w:szCs w:val="28"/>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i/>
          <w:iCs/>
          <w:color w:val="000000"/>
          <w:sz w:val="28"/>
          <w:szCs w:val="28"/>
        </w:rPr>
        <w:t>Навык чтения</w:t>
      </w:r>
      <w:r w:rsidRPr="00BA58B0">
        <w:rPr>
          <w:rFonts w:ascii="Times New Roman" w:hAnsi="Times New Roman"/>
          <w:color w:val="000000"/>
          <w:sz w:val="28"/>
          <w:szCs w:val="28"/>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Совершенствование устной речи (умения </w:t>
      </w:r>
      <w:r w:rsidRPr="00BA58B0">
        <w:rPr>
          <w:rFonts w:ascii="Times New Roman" w:hAnsi="Times New Roman"/>
          <w:i/>
          <w:iCs/>
          <w:color w:val="000000"/>
          <w:sz w:val="28"/>
          <w:szCs w:val="28"/>
        </w:rPr>
        <w:t>слушать </w:t>
      </w:r>
      <w:r w:rsidRPr="00BA58B0">
        <w:rPr>
          <w:rFonts w:ascii="Times New Roman" w:hAnsi="Times New Roman"/>
          <w:color w:val="000000"/>
          <w:sz w:val="28"/>
          <w:szCs w:val="28"/>
        </w:rPr>
        <w:t>и</w:t>
      </w:r>
      <w:r w:rsidRPr="00BA58B0">
        <w:rPr>
          <w:rFonts w:ascii="Times New Roman" w:hAnsi="Times New Roman"/>
          <w:i/>
          <w:iCs/>
          <w:color w:val="000000"/>
          <w:sz w:val="28"/>
          <w:szCs w:val="28"/>
        </w:rPr>
        <w:t> говорить</w:t>
      </w:r>
      <w:r w:rsidRPr="00BA58B0">
        <w:rPr>
          <w:rFonts w:ascii="Times New Roman" w:hAnsi="Times New Roman"/>
          <w:color w:val="000000"/>
          <w:sz w:val="28"/>
          <w:szCs w:val="28"/>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Особое место в программе отводится </w:t>
      </w:r>
      <w:r w:rsidRPr="00BA58B0">
        <w:rPr>
          <w:rFonts w:ascii="Times New Roman" w:hAnsi="Times New Roman"/>
          <w:i/>
          <w:iCs/>
          <w:color w:val="000000"/>
          <w:sz w:val="28"/>
          <w:szCs w:val="28"/>
        </w:rPr>
        <w:t>работе с текстом художественного произведения. </w:t>
      </w:r>
      <w:r w:rsidRPr="00BA58B0">
        <w:rPr>
          <w:rFonts w:ascii="Times New Roman" w:hAnsi="Times New Roman"/>
          <w:color w:val="000000"/>
          <w:sz w:val="28"/>
          <w:szCs w:val="28"/>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w:t>
      </w:r>
      <w:r w:rsidRPr="00BA58B0">
        <w:rPr>
          <w:rFonts w:ascii="Times New Roman" w:hAnsi="Times New Roman"/>
          <w:color w:val="000000"/>
          <w:sz w:val="28"/>
          <w:szCs w:val="28"/>
        </w:rPr>
        <w:lastRenderedPageBreak/>
        <w:t>как деление текста на части, озаглавливание, составление плана, различение главной и дополнительной информации текста.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Программой предусмотрена </w:t>
      </w:r>
      <w:r w:rsidRPr="00BA58B0">
        <w:rPr>
          <w:rFonts w:ascii="Times New Roman" w:hAnsi="Times New Roman"/>
          <w:i/>
          <w:iCs/>
          <w:color w:val="000000"/>
          <w:sz w:val="28"/>
          <w:szCs w:val="28"/>
        </w:rPr>
        <w:t>литературоведческая пропедевтика</w:t>
      </w:r>
      <w:r w:rsidRPr="00BA58B0">
        <w:rPr>
          <w:rFonts w:ascii="Times New Roman" w:hAnsi="Times New Roman"/>
          <w:color w:val="000000"/>
          <w:sz w:val="28"/>
          <w:szCs w:val="28"/>
        </w:rPr>
        <w:t xml:space="preserve">. </w:t>
      </w:r>
      <w:proofErr w:type="gramStart"/>
      <w:r w:rsidRPr="00BA58B0">
        <w:rPr>
          <w:rFonts w:ascii="Times New Roman" w:hAnsi="Times New Roman"/>
          <w:color w:val="000000"/>
          <w:sz w:val="28"/>
          <w:szCs w:val="28"/>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BA58B0">
        <w:rPr>
          <w:rFonts w:ascii="Times New Roman" w:hAnsi="Times New Roman"/>
          <w:color w:val="000000"/>
          <w:sz w:val="28"/>
          <w:szCs w:val="28"/>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Раздел </w:t>
      </w:r>
      <w:r w:rsidRPr="00BA58B0">
        <w:rPr>
          <w:rFonts w:ascii="Times New Roman" w:hAnsi="Times New Roman"/>
          <w:b/>
          <w:bCs/>
          <w:color w:val="000000"/>
          <w:sz w:val="28"/>
          <w:szCs w:val="28"/>
        </w:rPr>
        <w:t>«Опыт творческой деятельности» </w:t>
      </w:r>
      <w:r w:rsidRPr="00BA58B0">
        <w:rPr>
          <w:rFonts w:ascii="Times New Roman" w:hAnsi="Times New Roman"/>
          <w:color w:val="000000"/>
          <w:sz w:val="28"/>
          <w:szCs w:val="28"/>
        </w:rPr>
        <w:t>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Место учебного предмета в учебном плане</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color w:val="000000"/>
          <w:sz w:val="28"/>
          <w:szCs w:val="28"/>
        </w:rPr>
        <w:lastRenderedPageBreak/>
        <w:t>  Согласно учебном</w:t>
      </w:r>
      <w:r>
        <w:rPr>
          <w:rFonts w:ascii="Times New Roman" w:hAnsi="Times New Roman"/>
          <w:color w:val="000000"/>
          <w:sz w:val="28"/>
          <w:szCs w:val="28"/>
        </w:rPr>
        <w:t>у курсу МБОУ Гимназия №50</w:t>
      </w:r>
      <w:r w:rsidRPr="00BA58B0">
        <w:rPr>
          <w:rFonts w:ascii="Times New Roman" w:hAnsi="Times New Roman"/>
          <w:color w:val="000000"/>
          <w:sz w:val="28"/>
          <w:szCs w:val="28"/>
        </w:rPr>
        <w:t xml:space="preserve"> на изучение литературного чтения во 2 класс</w:t>
      </w:r>
      <w:r>
        <w:rPr>
          <w:rFonts w:ascii="Times New Roman" w:hAnsi="Times New Roman"/>
          <w:color w:val="000000"/>
          <w:sz w:val="28"/>
          <w:szCs w:val="28"/>
        </w:rPr>
        <w:t xml:space="preserve">е начальной школы отводится 127ч </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1 четерть – 3ч.,4</w:t>
      </w:r>
      <w:r w:rsidRPr="00BA58B0">
        <w:rPr>
          <w:rFonts w:ascii="Times New Roman" w:hAnsi="Times New Roman"/>
          <w:color w:val="000000"/>
          <w:sz w:val="28"/>
          <w:szCs w:val="28"/>
        </w:rPr>
        <w:t>ч. в неделю</w:t>
      </w:r>
      <w:r>
        <w:rPr>
          <w:rFonts w:ascii="Times New Roman" w:hAnsi="Times New Roman"/>
          <w:color w:val="000000"/>
          <w:sz w:val="28"/>
          <w:szCs w:val="28"/>
        </w:rPr>
        <w:t xml:space="preserve"> со 2 четверти</w:t>
      </w:r>
      <w:r w:rsidRPr="00BA58B0">
        <w:rPr>
          <w:rFonts w:ascii="Times New Roman" w:hAnsi="Times New Roman"/>
          <w:color w:val="000000"/>
          <w:sz w:val="28"/>
          <w:szCs w:val="28"/>
        </w:rPr>
        <w:t>, 34 учебных недели).</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Ценностные ориентиры содержания курса «Литературное чтение»</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color w:val="000000"/>
          <w:sz w:val="28"/>
          <w:szCs w:val="28"/>
        </w:rPr>
        <w:t>Одним из результатов обучения литературному чтению является осмысление и</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color w:val="000000"/>
          <w:sz w:val="28"/>
          <w:szCs w:val="28"/>
        </w:rPr>
        <w:t>интериоризация (присвоение) учащимися системы ценностей.</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жизни –</w:t>
      </w:r>
      <w:r w:rsidRPr="00BA58B0">
        <w:rPr>
          <w:rFonts w:ascii="Times New Roman" w:hAnsi="Times New Roman"/>
          <w:color w:val="000000"/>
          <w:sz w:val="28"/>
          <w:szCs w:val="28"/>
        </w:rPr>
        <w:t> признание человеческой жизни величайшей ценностью, что реализуется в отношении к другим людям и к природе.</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добра</w:t>
      </w:r>
      <w:r w:rsidRPr="00BA58B0">
        <w:rPr>
          <w:rFonts w:ascii="Times New Roman" w:hAnsi="Times New Roman"/>
          <w:color w:val="000000"/>
          <w:sz w:val="28"/>
          <w:szCs w:val="28"/>
        </w:rPr>
        <w:t>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w:t>
      </w:r>
      <w:proofErr w:type="gramStart"/>
      <w:r w:rsidRPr="00BA58B0">
        <w:rPr>
          <w:rFonts w:ascii="Times New Roman" w:hAnsi="Times New Roman"/>
          <w:color w:val="000000"/>
          <w:sz w:val="28"/>
          <w:szCs w:val="28"/>
        </w:rPr>
        <w:t> .</w:t>
      </w:r>
      <w:proofErr w:type="gramEnd"/>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свободы, чести и достоинства</w:t>
      </w:r>
      <w:r w:rsidRPr="00BA58B0">
        <w:rPr>
          <w:rFonts w:ascii="Times New Roman" w:hAnsi="Times New Roman"/>
          <w:color w:val="000000"/>
          <w:sz w:val="28"/>
          <w:szCs w:val="28"/>
        </w:rPr>
        <w:t> как основа современных принципов и правил межличностных отношений.</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природы</w:t>
      </w:r>
      <w:r w:rsidRPr="00BA58B0">
        <w:rPr>
          <w:rFonts w:ascii="Times New Roman" w:hAnsi="Times New Roman"/>
          <w:color w:val="000000"/>
          <w:sz w:val="28"/>
          <w:szCs w:val="28"/>
        </w:rPr>
        <w:t>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красоты и гармонии –</w:t>
      </w:r>
      <w:r w:rsidRPr="00BA58B0">
        <w:rPr>
          <w:rFonts w:ascii="Times New Roman" w:hAnsi="Times New Roman"/>
          <w:color w:val="000000"/>
          <w:sz w:val="28"/>
          <w:szCs w:val="28"/>
        </w:rPr>
        <w:t> основа эстетического воспитания через приобщение ребёнка к литературе как виду искусства. Это ценность стремления к гармонии, к идеалу.</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истины –</w:t>
      </w:r>
      <w:r w:rsidRPr="00BA58B0">
        <w:rPr>
          <w:rFonts w:ascii="Times New Roman" w:hAnsi="Times New Roman"/>
          <w:color w:val="000000"/>
          <w:sz w:val="28"/>
          <w:szCs w:val="28"/>
        </w:rPr>
        <w:t xml:space="preserve">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w:t>
      </w:r>
      <w:proofErr w:type="gramStart"/>
      <w:r w:rsidRPr="00BA58B0">
        <w:rPr>
          <w:rFonts w:ascii="Times New Roman" w:hAnsi="Times New Roman"/>
          <w:color w:val="000000"/>
          <w:sz w:val="28"/>
          <w:szCs w:val="28"/>
        </w:rPr>
        <w:t>само познание</w:t>
      </w:r>
      <w:proofErr w:type="gramEnd"/>
      <w:r w:rsidRPr="00BA58B0">
        <w:rPr>
          <w:rFonts w:ascii="Times New Roman" w:hAnsi="Times New Roman"/>
          <w:color w:val="000000"/>
          <w:sz w:val="28"/>
          <w:szCs w:val="28"/>
        </w:rPr>
        <w:t xml:space="preserve"> как ценность – одна из задач образования, в том числе литературного.</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семьи.</w:t>
      </w:r>
      <w:r w:rsidRPr="00BA58B0">
        <w:rPr>
          <w:rFonts w:ascii="Times New Roman" w:hAnsi="Times New Roman"/>
          <w:color w:val="000000"/>
          <w:sz w:val="28"/>
          <w:szCs w:val="28"/>
        </w:rPr>
        <w:t xml:space="preserve">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sidRPr="00BA58B0">
        <w:rPr>
          <w:rFonts w:ascii="Times New Roman" w:hAnsi="Times New Roman"/>
          <w:color w:val="000000"/>
          <w:sz w:val="28"/>
          <w:szCs w:val="28"/>
        </w:rPr>
        <w:t>близким</w:t>
      </w:r>
      <w:proofErr w:type="gramEnd"/>
      <w:r w:rsidRPr="00BA58B0">
        <w:rPr>
          <w:rFonts w:ascii="Times New Roman" w:hAnsi="Times New Roman"/>
          <w:color w:val="000000"/>
          <w:sz w:val="28"/>
          <w:szCs w:val="28"/>
        </w:rPr>
        <w:t>, чувства любви, благодарности, взаимной ответственности.</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труда и творчества.</w:t>
      </w:r>
      <w:r w:rsidRPr="00BA58B0">
        <w:rPr>
          <w:rFonts w:ascii="Times New Roman" w:hAnsi="Times New Roman"/>
          <w:color w:val="000000"/>
          <w:sz w:val="28"/>
          <w:szCs w:val="28"/>
        </w:rPr>
        <w:t> 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гражданственности –</w:t>
      </w:r>
      <w:r w:rsidRPr="00BA58B0">
        <w:rPr>
          <w:rFonts w:ascii="Times New Roman" w:hAnsi="Times New Roman"/>
          <w:color w:val="000000"/>
          <w:sz w:val="28"/>
          <w:szCs w:val="28"/>
        </w:rPr>
        <w:t>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lastRenderedPageBreak/>
        <w:t>Ценность патриотизма.</w:t>
      </w:r>
      <w:r w:rsidRPr="00BA58B0">
        <w:rPr>
          <w:rFonts w:ascii="Times New Roman" w:hAnsi="Times New Roman"/>
          <w:color w:val="000000"/>
          <w:sz w:val="28"/>
          <w:szCs w:val="28"/>
        </w:rPr>
        <w:t> Любовь к России, активный интерес к её прошлому и настоящему, готовность служить ей.</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Ценность человечества.</w:t>
      </w:r>
      <w:r w:rsidRPr="00BA58B0">
        <w:rPr>
          <w:rFonts w:ascii="Times New Roman" w:hAnsi="Times New Roman"/>
          <w:color w:val="000000"/>
          <w:sz w:val="28"/>
          <w:szCs w:val="28"/>
        </w:rPr>
        <w:t>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color w:val="000000"/>
          <w:sz w:val="28"/>
          <w:szCs w:val="28"/>
        </w:rPr>
        <w:t> </w:t>
      </w:r>
      <w:r w:rsidRPr="00BA58B0">
        <w:rPr>
          <w:rFonts w:ascii="Times New Roman" w:hAnsi="Times New Roman"/>
          <w:b/>
          <w:bCs/>
          <w:color w:val="000000"/>
          <w:sz w:val="28"/>
          <w:szCs w:val="28"/>
        </w:rPr>
        <w:t>Ценность общения - </w:t>
      </w:r>
      <w:r w:rsidRPr="00BA58B0">
        <w:rPr>
          <w:rFonts w:ascii="Times New Roman" w:hAnsi="Times New Roman"/>
          <w:color w:val="000000"/>
          <w:sz w:val="28"/>
          <w:szCs w:val="28"/>
        </w:rPr>
        <w:t>понимание важности общения как значимой составляющей жизни общества, как одного из основополагающих элементов культуры.</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Планируемые результаты изучения курса "Литературное чтение"</w:t>
      </w:r>
    </w:p>
    <w:p w:rsidR="00B846CD" w:rsidRDefault="00B846CD" w:rsidP="00B846CD">
      <w:pPr>
        <w:spacing w:after="0" w:line="240" w:lineRule="auto"/>
        <w:ind w:firstLine="709"/>
        <w:jc w:val="center"/>
        <w:rPr>
          <w:rFonts w:ascii="Times New Roman" w:hAnsi="Times New Roman"/>
          <w:b/>
          <w:bCs/>
          <w:color w:val="000000"/>
          <w:sz w:val="28"/>
          <w:szCs w:val="28"/>
        </w:rPr>
      </w:pP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ПРЕДМЕТНЫЕ</w:t>
      </w:r>
      <w:r w:rsidRPr="00BA58B0">
        <w:rPr>
          <w:rFonts w:ascii="Times New Roman" w:hAnsi="Times New Roman"/>
          <w:color w:val="000000"/>
          <w:sz w:val="28"/>
          <w:szCs w:val="28"/>
        </w:rPr>
        <w:t> </w:t>
      </w:r>
      <w:r w:rsidRPr="00BA58B0">
        <w:rPr>
          <w:rFonts w:ascii="Times New Roman" w:hAnsi="Times New Roman"/>
          <w:b/>
          <w:bCs/>
          <w:color w:val="000000"/>
          <w:sz w:val="28"/>
          <w:szCs w:val="28"/>
        </w:rPr>
        <w:t>РЕЗУЛЬТАТЫ</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Виды речевой и читательской деятельности</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Учащиеся научатся:</w:t>
      </w:r>
    </w:p>
    <w:p w:rsidR="00B846CD" w:rsidRPr="00BA58B0" w:rsidRDefault="00B846CD" w:rsidP="00B846CD">
      <w:pPr>
        <w:numPr>
          <w:ilvl w:val="0"/>
          <w:numId w:val="1"/>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осознавать цель чтения в соответствии с содержанием  шмуцтитула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выборочного чтения в соответствии с задачами чтения и под руководством учителя</w:t>
      </w:r>
    </w:p>
    <w:p w:rsidR="00B846CD" w:rsidRPr="00BA58B0" w:rsidRDefault="00B846CD" w:rsidP="00B846CD">
      <w:pPr>
        <w:numPr>
          <w:ilvl w:val="0"/>
          <w:numId w:val="1"/>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читать  целыми словами со скоростью чтения, позволяющей понимать художественный текст;  при чтении отражать  настроение автора читаемого текста;  </w:t>
      </w:r>
    </w:p>
    <w:p w:rsidR="00B846CD" w:rsidRPr="00BA58B0" w:rsidRDefault="00B846CD" w:rsidP="00B846CD">
      <w:pPr>
        <w:numPr>
          <w:ilvl w:val="0"/>
          <w:numId w:val="1"/>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B846CD" w:rsidRPr="00BA58B0" w:rsidRDefault="00B846CD" w:rsidP="00B846CD">
      <w:pPr>
        <w:numPr>
          <w:ilvl w:val="0"/>
          <w:numId w:val="1"/>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rsidR="00B846CD" w:rsidRPr="00BA58B0" w:rsidRDefault="00B846CD" w:rsidP="00B846CD">
      <w:pPr>
        <w:numPr>
          <w:ilvl w:val="0"/>
          <w:numId w:val="1"/>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w:t>
      </w:r>
    </w:p>
    <w:p w:rsidR="00B846CD" w:rsidRPr="00BA58B0" w:rsidRDefault="00B846CD" w:rsidP="00B846CD">
      <w:pPr>
        <w:numPr>
          <w:ilvl w:val="0"/>
          <w:numId w:val="1"/>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распределять загадки на тематические группы, составлять собственные загадки на основе предложенного в учебнике алгоритма;</w:t>
      </w:r>
    </w:p>
    <w:p w:rsidR="00B846CD" w:rsidRPr="00BA58B0" w:rsidRDefault="00B846CD" w:rsidP="00B846CD">
      <w:pPr>
        <w:numPr>
          <w:ilvl w:val="0"/>
          <w:numId w:val="1"/>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соотносить заголовок текста с его содержанием, осознавать взаимосвязь содержание текста с его заголовком (почему так называется); определять характер  литературных героев,  приводить примеры их поступков в соответствии с качествами  героя прочитанного или прослушанного текста.</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i/>
          <w:iCs/>
          <w:color w:val="000000"/>
          <w:sz w:val="28"/>
          <w:szCs w:val="28"/>
        </w:rPr>
        <w:t>Учащиеся получат возможность научиться:</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w:t>
      </w:r>
      <w:r w:rsidRPr="00BA58B0">
        <w:rPr>
          <w:rFonts w:ascii="Times New Roman" w:hAnsi="Times New Roman"/>
          <w:i/>
          <w:iCs/>
          <w:color w:val="000000"/>
          <w:sz w:val="28"/>
          <w:szCs w:val="28"/>
        </w:rPr>
        <w:lastRenderedPageBreak/>
        <w:t>событиях, происходящих в дни семейных праздников,  делиться впечатлениями о праздниках с друзьями и товарищами по классу;</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употреблять пословицы и поговорки в учебных диалогах и высказываниях на заданную тему.</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 xml:space="preserve">читать вслух бегло, осознанно, без искажений,  выразительно, передавая своё отношение </w:t>
      </w:r>
      <w:proofErr w:type="gramStart"/>
      <w:r w:rsidRPr="00BA58B0">
        <w:rPr>
          <w:rFonts w:ascii="Times New Roman" w:hAnsi="Times New Roman"/>
          <w:i/>
          <w:iCs/>
          <w:color w:val="000000"/>
          <w:sz w:val="28"/>
          <w:szCs w:val="28"/>
        </w:rPr>
        <w:t>к</w:t>
      </w:r>
      <w:proofErr w:type="gramEnd"/>
      <w:r w:rsidRPr="00BA58B0">
        <w:rPr>
          <w:rFonts w:ascii="Times New Roman" w:hAnsi="Times New Roman"/>
          <w:i/>
          <w:iCs/>
          <w:color w:val="000000"/>
          <w:sz w:val="28"/>
          <w:szCs w:val="28"/>
        </w:rPr>
        <w:t xml:space="preserve"> прочитанному, выделяя при чтении важные по</w:t>
      </w:r>
      <w:r w:rsidRPr="00BA58B0">
        <w:rPr>
          <w:rFonts w:ascii="Times New Roman" w:hAnsi="Times New Roman"/>
          <w:color w:val="000000"/>
          <w:sz w:val="28"/>
          <w:szCs w:val="28"/>
        </w:rPr>
        <w:t> </w:t>
      </w:r>
      <w:r w:rsidRPr="00BA58B0">
        <w:rPr>
          <w:rFonts w:ascii="Times New Roman" w:hAnsi="Times New Roman"/>
          <w:i/>
          <w:iCs/>
          <w:color w:val="000000"/>
          <w:sz w:val="28"/>
          <w:szCs w:val="28"/>
        </w:rPr>
        <w:t>смыслу слова, соблюдая паузы между предложениями и частями текста;</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понимать и осознавать, почему поэт воспевает родную природу, какие чувства при этом испытывает, как это характеризует самого поэта;</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пользоваться элементарными приёмами анализа текста по вопросам учителя (учебника).</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делить текст на части; озаглавливать части, подробно пересказывать, опираясь на составленный под руководством  учителя план;</w:t>
      </w:r>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proofErr w:type="gramStart"/>
      <w:r w:rsidRPr="00BA58B0">
        <w:rPr>
          <w:rFonts w:ascii="Times New Roman" w:hAnsi="Times New Roman"/>
          <w:i/>
          <w:iCs/>
          <w:color w:val="000000"/>
          <w:sz w:val="28"/>
          <w:szCs w:val="28"/>
        </w:rPr>
        <w:t>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w:t>
      </w:r>
      <w:proofErr w:type="gramEnd"/>
    </w:p>
    <w:p w:rsidR="00B846CD" w:rsidRPr="00BA58B0" w:rsidRDefault="00B846CD" w:rsidP="00B846CD">
      <w:pPr>
        <w:numPr>
          <w:ilvl w:val="0"/>
          <w:numId w:val="2"/>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пользоваться тематическим каталогом в школьной библиотеке.</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Творческая деятельность</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Учащиеся научатся:</w:t>
      </w:r>
    </w:p>
    <w:p w:rsidR="00B846CD" w:rsidRPr="00BA58B0" w:rsidRDefault="00B846CD" w:rsidP="00B846CD">
      <w:pPr>
        <w:numPr>
          <w:ilvl w:val="0"/>
          <w:numId w:val="3"/>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читать текст, соблюдая при чтении  орфоэпические и интонационные нормы чтения; отражая настроение автора;</w:t>
      </w:r>
    </w:p>
    <w:p w:rsidR="00B846CD" w:rsidRPr="00BA58B0" w:rsidRDefault="00B846CD" w:rsidP="00B846CD">
      <w:pPr>
        <w:numPr>
          <w:ilvl w:val="0"/>
          <w:numId w:val="3"/>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пересказывать текст  подробно на основе коллективно составленного плана или опорных слов под руководством учителя;</w:t>
      </w:r>
    </w:p>
    <w:p w:rsidR="00B846CD" w:rsidRPr="00BA58B0" w:rsidRDefault="00B846CD" w:rsidP="00B846CD">
      <w:pPr>
        <w:numPr>
          <w:ilvl w:val="0"/>
          <w:numId w:val="3"/>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 xml:space="preserve">составлять собственные высказывания на основе чтения или слушания произведений, высказывая собственное отношение к </w:t>
      </w:r>
      <w:proofErr w:type="gramStart"/>
      <w:r w:rsidRPr="00BA58B0">
        <w:rPr>
          <w:rFonts w:ascii="Times New Roman" w:hAnsi="Times New Roman"/>
          <w:color w:val="000000"/>
          <w:sz w:val="28"/>
          <w:szCs w:val="28"/>
        </w:rPr>
        <w:t>прочитанному</w:t>
      </w:r>
      <w:proofErr w:type="gramEnd"/>
      <w:r w:rsidRPr="00BA58B0">
        <w:rPr>
          <w:rFonts w:ascii="Times New Roman" w:hAnsi="Times New Roman"/>
          <w:color w:val="000000"/>
          <w:sz w:val="28"/>
          <w:szCs w:val="28"/>
        </w:rPr>
        <w:t>.</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i/>
          <w:iCs/>
          <w:color w:val="000000"/>
          <w:sz w:val="28"/>
          <w:szCs w:val="28"/>
        </w:rPr>
        <w:t>Учащиеся получат возможность научиться:</w:t>
      </w:r>
    </w:p>
    <w:p w:rsidR="00B846CD" w:rsidRPr="00BA58B0" w:rsidRDefault="00B846CD" w:rsidP="00B846CD">
      <w:pPr>
        <w:numPr>
          <w:ilvl w:val="0"/>
          <w:numId w:val="4"/>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lastRenderedPageBreak/>
        <w:t>сочинять свои произведения  малых жанров устного народного творчества  в соответствии с жанровыми особенностями и индивидуальной задумкой.</w:t>
      </w:r>
    </w:p>
    <w:p w:rsidR="00B846CD" w:rsidRPr="00BA58B0" w:rsidRDefault="00B846CD" w:rsidP="00B846CD">
      <w:pPr>
        <w:numPr>
          <w:ilvl w:val="0"/>
          <w:numId w:val="4"/>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пересказывать содержание произведения  выборочно и сжато.</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Литературоведческая пропедевтика</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Учащиеся научатся:</w:t>
      </w:r>
    </w:p>
    <w:p w:rsidR="00B846CD" w:rsidRPr="00BA58B0" w:rsidRDefault="00B846CD" w:rsidP="00B846CD">
      <w:pPr>
        <w:numPr>
          <w:ilvl w:val="0"/>
          <w:numId w:val="5"/>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различать потешки, небылицы, песенки, считалки, народные сказки, осознавать их культурную ценность для русского народа;</w:t>
      </w:r>
    </w:p>
    <w:p w:rsidR="00B846CD" w:rsidRPr="00BA58B0" w:rsidRDefault="00B846CD" w:rsidP="00B846CD">
      <w:pPr>
        <w:numPr>
          <w:ilvl w:val="0"/>
          <w:numId w:val="5"/>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 xml:space="preserve">находить отличия между научно-познавательным и художественным текстом; приводить факты из текста, указывающие на его принадлежность к </w:t>
      </w:r>
      <w:proofErr w:type="gramStart"/>
      <w:r w:rsidRPr="00BA58B0">
        <w:rPr>
          <w:rFonts w:ascii="Times New Roman" w:hAnsi="Times New Roman"/>
          <w:color w:val="000000"/>
          <w:sz w:val="28"/>
          <w:szCs w:val="28"/>
        </w:rPr>
        <w:t>научно-познавательному</w:t>
      </w:r>
      <w:proofErr w:type="gramEnd"/>
      <w:r w:rsidRPr="00BA58B0">
        <w:rPr>
          <w:rFonts w:ascii="Times New Roman" w:hAnsi="Times New Roman"/>
          <w:color w:val="000000"/>
          <w:sz w:val="28"/>
          <w:szCs w:val="28"/>
        </w:rPr>
        <w:t xml:space="preserve"> или художественному; составлять таблицу различий.</w:t>
      </w:r>
    </w:p>
    <w:p w:rsidR="00B846CD" w:rsidRPr="00BA58B0" w:rsidRDefault="00B846CD" w:rsidP="00B846CD">
      <w:pPr>
        <w:numPr>
          <w:ilvl w:val="0"/>
          <w:numId w:val="5"/>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i/>
          <w:iCs/>
          <w:color w:val="000000"/>
          <w:sz w:val="28"/>
          <w:szCs w:val="28"/>
        </w:rPr>
        <w:t>Учащиеся получат возможность научиться:</w:t>
      </w:r>
    </w:p>
    <w:p w:rsidR="00B846CD" w:rsidRPr="00BA58B0" w:rsidRDefault="00B846CD" w:rsidP="00B846CD">
      <w:pPr>
        <w:numPr>
          <w:ilvl w:val="0"/>
          <w:numId w:val="6"/>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понимать особенности стихотворения: расположение строк, рифму, ритм.</w:t>
      </w:r>
    </w:p>
    <w:p w:rsidR="00B846CD" w:rsidRPr="00BA58B0" w:rsidRDefault="00B846CD" w:rsidP="00B846CD">
      <w:pPr>
        <w:numPr>
          <w:ilvl w:val="0"/>
          <w:numId w:val="6"/>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определять героев басни, характеризовать их, понимать мораль и разъяснять её своими словами.</w:t>
      </w:r>
    </w:p>
    <w:p w:rsidR="00B846CD" w:rsidRPr="00BA58B0" w:rsidRDefault="00B846CD" w:rsidP="00B846CD">
      <w:pPr>
        <w:numPr>
          <w:ilvl w:val="0"/>
          <w:numId w:val="6"/>
        </w:numPr>
        <w:spacing w:after="0" w:line="240" w:lineRule="auto"/>
        <w:ind w:left="0" w:firstLine="709"/>
        <w:rPr>
          <w:rFonts w:ascii="Times New Roman" w:hAnsi="Times New Roman"/>
          <w:color w:val="000000"/>
          <w:sz w:val="28"/>
          <w:szCs w:val="28"/>
        </w:rPr>
      </w:pPr>
      <w:r w:rsidRPr="00BA58B0">
        <w:rPr>
          <w:rFonts w:ascii="Times New Roman" w:hAnsi="Times New Roman"/>
          <w:i/>
          <w:iCs/>
          <w:color w:val="000000"/>
          <w:sz w:val="28"/>
          <w:szCs w:val="28"/>
        </w:rPr>
        <w:t>находить в произведении средства художественной выразительности (сравнение, олицетворение).</w:t>
      </w:r>
    </w:p>
    <w:p w:rsidR="00B846CD" w:rsidRDefault="00B846CD" w:rsidP="00B846CD">
      <w:pPr>
        <w:spacing w:after="0" w:line="240" w:lineRule="auto"/>
        <w:ind w:firstLine="709"/>
        <w:rPr>
          <w:rFonts w:ascii="Times New Roman" w:hAnsi="Times New Roman"/>
          <w:b/>
          <w:bCs/>
          <w:color w:val="000000"/>
          <w:sz w:val="28"/>
          <w:szCs w:val="28"/>
        </w:rPr>
      </w:pPr>
    </w:p>
    <w:p w:rsidR="00B846CD" w:rsidRDefault="00B846CD" w:rsidP="00B846CD">
      <w:pPr>
        <w:spacing w:after="0" w:line="240" w:lineRule="auto"/>
        <w:ind w:firstLine="709"/>
        <w:rPr>
          <w:rFonts w:ascii="Times New Roman" w:hAnsi="Times New Roman"/>
          <w:b/>
          <w:bCs/>
          <w:color w:val="000000"/>
          <w:sz w:val="28"/>
          <w:szCs w:val="28"/>
        </w:rPr>
      </w:pPr>
    </w:p>
    <w:p w:rsidR="00B846CD" w:rsidRDefault="00B846CD" w:rsidP="00B846CD">
      <w:pPr>
        <w:spacing w:after="0" w:line="240" w:lineRule="auto"/>
        <w:ind w:firstLine="709"/>
        <w:rPr>
          <w:rFonts w:ascii="Times New Roman" w:hAnsi="Times New Roman"/>
          <w:b/>
          <w:bCs/>
          <w:color w:val="000000"/>
          <w:sz w:val="28"/>
          <w:szCs w:val="28"/>
        </w:rPr>
      </w:pPr>
    </w:p>
    <w:p w:rsidR="00B846CD" w:rsidRDefault="00B846CD" w:rsidP="00B846CD">
      <w:pPr>
        <w:spacing w:after="0" w:line="240" w:lineRule="auto"/>
        <w:ind w:firstLine="709"/>
        <w:rPr>
          <w:rFonts w:ascii="Times New Roman" w:hAnsi="Times New Roman"/>
          <w:b/>
          <w:bCs/>
          <w:color w:val="000000"/>
          <w:sz w:val="28"/>
          <w:szCs w:val="28"/>
        </w:rPr>
      </w:pP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Метапредметные</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i/>
          <w:iCs/>
          <w:color w:val="000000"/>
          <w:sz w:val="28"/>
          <w:szCs w:val="28"/>
        </w:rPr>
        <w:t>Регулятивные УУД</w:t>
      </w:r>
    </w:p>
    <w:p w:rsidR="00B846CD" w:rsidRPr="00BA58B0" w:rsidRDefault="00B846CD" w:rsidP="00B846CD">
      <w:pPr>
        <w:numPr>
          <w:ilvl w:val="0"/>
          <w:numId w:val="7"/>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Сопоставлять цели, заявленные на шмуцтитуле с изучением материала урока в  процессе его изучения; формулировать вместе с учителем учебную задачу урока в соответствии с целями темы; принимать учебную задачу урока. Читать в соответствии с целью чтения (выразительно, целыми словами, без искажений и пр.).</w:t>
      </w:r>
    </w:p>
    <w:p w:rsidR="00B846CD" w:rsidRPr="00BA58B0" w:rsidRDefault="00B846CD" w:rsidP="00B846CD">
      <w:pPr>
        <w:numPr>
          <w:ilvl w:val="0"/>
          <w:numId w:val="7"/>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Коллективно составлять план урока, продумывать возможные этапы изучения темы. Коллективно составлять план для пересказа литературного произведения. Контролировать выполнение действий в соответствии с планом. Оценивать результаты своих действий по шкале и критериям, предложенным учителем. Оценивать результаты работы сверстников по совместно выработанным критериям.</w:t>
      </w:r>
    </w:p>
    <w:p w:rsidR="00B846CD" w:rsidRPr="00BA58B0" w:rsidRDefault="00B846CD" w:rsidP="00B846CD">
      <w:pPr>
        <w:numPr>
          <w:ilvl w:val="0"/>
          <w:numId w:val="7"/>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 xml:space="preserve">Выделять из темы урока известные знания и умения, определять круг неизвестного по изучаемой теме в мини-группе или паре. Фиксировать по ходу урока и в конце его удовлетворённость/неудовлетворённость своей работой на уроке (с помощью шкал, лесенок, разноцветных фишек и пр.), </w:t>
      </w:r>
      <w:r w:rsidRPr="00BA58B0">
        <w:rPr>
          <w:rFonts w:ascii="Times New Roman" w:hAnsi="Times New Roman"/>
          <w:color w:val="000000"/>
          <w:sz w:val="28"/>
          <w:szCs w:val="28"/>
        </w:rPr>
        <w:lastRenderedPageBreak/>
        <w:t>аргументировать своё позитивное отношение к своим успехам, проявлять стремление к улучшению результата в ходе выполнения учебных задач.</w:t>
      </w:r>
    </w:p>
    <w:p w:rsidR="00B846CD" w:rsidRPr="00BA58B0" w:rsidRDefault="00B846CD" w:rsidP="00B846CD">
      <w:pPr>
        <w:numPr>
          <w:ilvl w:val="0"/>
          <w:numId w:val="7"/>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Анализировать причины успеха/неуспеха с помощью лесенок и оценочных шкал, формулировать их в устной форме по собственному желанию. 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i/>
          <w:iCs/>
          <w:color w:val="000000"/>
          <w:sz w:val="28"/>
          <w:szCs w:val="28"/>
        </w:rPr>
        <w:t>Познавательные УУД</w:t>
      </w:r>
    </w:p>
    <w:p w:rsidR="00B846CD" w:rsidRPr="00BA58B0" w:rsidRDefault="00B846CD" w:rsidP="00B846CD">
      <w:pPr>
        <w:numPr>
          <w:ilvl w:val="0"/>
          <w:numId w:val="8"/>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Пользоваться в практической деятельности условными знаками и символами, используемыми в учебнике для передачи информации.</w:t>
      </w:r>
    </w:p>
    <w:p w:rsidR="00B846CD" w:rsidRPr="00BA58B0" w:rsidRDefault="00B846CD" w:rsidP="00B846CD">
      <w:pPr>
        <w:numPr>
          <w:ilvl w:val="0"/>
          <w:numId w:val="8"/>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Пользоваться приёмами анализа и синтеза при изучении небольших литературных и научно-познавательных текстов с опорой на вопросы учителя. Понимать переносное значение образного слова, фразы или предложения, толковать их с помощью приёмов устного словесного рисования.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Анализировать мотив поведения героя с помощью вопросов учителя или учебника («Рабочей тетради»). Строить рассуждение (или доказательство своей точки зрения) по теме урока из 5-6 предложений.</w:t>
      </w:r>
    </w:p>
    <w:p w:rsidR="00B846CD" w:rsidRPr="00BA58B0" w:rsidRDefault="00B846CD" w:rsidP="00B846CD">
      <w:pPr>
        <w:numPr>
          <w:ilvl w:val="0"/>
          <w:numId w:val="8"/>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Осознавать сущность и   значение русских народных и литературных сказок, басен И.А. Крылова как часть русской национальной культуры.</w:t>
      </w:r>
    </w:p>
    <w:p w:rsidR="00B846CD" w:rsidRPr="00BA58B0" w:rsidRDefault="00B846CD" w:rsidP="00B846CD">
      <w:pPr>
        <w:numPr>
          <w:ilvl w:val="0"/>
          <w:numId w:val="8"/>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Осознавать смысл межпредметных понятий: текст поэтический и прозаический, содержание текста, тема текста и основная мысль, автор, авторская позиция, литературный и научно-познавательный текст, басня, художественные ремёсла и народные промыслы.</w:t>
      </w:r>
    </w:p>
    <w:p w:rsidR="00B846CD" w:rsidRPr="00BA58B0" w:rsidRDefault="00B846CD" w:rsidP="00B846CD">
      <w:pPr>
        <w:numPr>
          <w:ilvl w:val="0"/>
          <w:numId w:val="8"/>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и инсценировании, при выполнении проектных заданий. Перебирать варианты решения нравственной проблемы, поставленной автором в произведении.</w:t>
      </w:r>
    </w:p>
    <w:p w:rsidR="00B846CD" w:rsidRPr="00BA58B0" w:rsidRDefault="00B846CD" w:rsidP="00B846CD">
      <w:pPr>
        <w:numPr>
          <w:ilvl w:val="0"/>
          <w:numId w:val="8"/>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 xml:space="preserve">Понимать </w:t>
      </w:r>
      <w:proofErr w:type="gramStart"/>
      <w:r w:rsidRPr="00BA58B0">
        <w:rPr>
          <w:rFonts w:ascii="Times New Roman" w:hAnsi="Times New Roman"/>
          <w:color w:val="000000"/>
          <w:sz w:val="28"/>
          <w:szCs w:val="28"/>
        </w:rPr>
        <w:t>читаемое</w:t>
      </w:r>
      <w:proofErr w:type="gramEnd"/>
      <w:r w:rsidRPr="00BA58B0">
        <w:rPr>
          <w:rFonts w:ascii="Times New Roman" w:hAnsi="Times New Roman"/>
          <w:color w:val="000000"/>
          <w:sz w:val="28"/>
          <w:szCs w:val="28"/>
        </w:rPr>
        <w:t>, интерпретировать смысл, читаемого, фиксировать прочитанную информацию в виде таблиц или схем (при сравнении текстов, при осмыслении структуры текста и пр.).</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i/>
          <w:iCs/>
          <w:color w:val="000000"/>
          <w:sz w:val="28"/>
          <w:szCs w:val="28"/>
        </w:rPr>
        <w:t>Коммуникативные УУД</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Строить рассуждение и доказательство своей точки зрения из 5-6 предложений, проявлять активность и стремление высказываться, задавать вопросы. Строить диалог в паре или группе, задавать вопросы на уточнение. Строить связное высказывание из  5-6 предложений по предложенной теме.</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Оформлять 1-2 слайда к проекту, письменно фиксируя основные положения устного высказывания.</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lastRenderedPageBreak/>
        <w:t>Прислушиваться к партнёру по общению (деятельности), фиксировать его основные мысли и идеи, аргументы, запоминать их, приводить свои. Не конфликтовать, осознавать конструктивность диалога, использовать вежливые слова.</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Аргументировать свою точку зрения в процессе размышлений над поступками литературных героев, оценивать поступок героя, учитывая его мотив, используя речевые оценочные средства  (вежливо/невежливо, достойно/недостойно, искренне/лживо,  нравственно/ безнравственно и др.).</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Принимать и сохранять цель деятельности коллектива или малой группы (пары), участвовать в выработке путей её достижения, участвовать в распределении функций и ролей в совместной деятельности.</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Вырабатывать совместно критерии оценивания выполнения того или иного задания (упражнения). Оценивать достижения сверстников по выработанным критериям. Оценивать по предложенным учителем критериям поступки литературных героев, проводить аналогии со своим поведением в различных ситуациях.</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Выражать готовность идти на компромиссы, предлагать варианты и способы погашения конфликтов.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описываемых конфликтную ситуацию.</w:t>
      </w:r>
    </w:p>
    <w:p w:rsidR="00B846CD" w:rsidRPr="00BA58B0" w:rsidRDefault="00B846CD" w:rsidP="00B846CD">
      <w:pPr>
        <w:numPr>
          <w:ilvl w:val="0"/>
          <w:numId w:val="9"/>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 xml:space="preserve">Находить нужную информацию через беседу </w:t>
      </w:r>
      <w:proofErr w:type="gramStart"/>
      <w:r w:rsidRPr="00BA58B0">
        <w:rPr>
          <w:rFonts w:ascii="Times New Roman" w:hAnsi="Times New Roman"/>
          <w:color w:val="000000"/>
          <w:sz w:val="28"/>
          <w:szCs w:val="28"/>
        </w:rPr>
        <w:t>со</w:t>
      </w:r>
      <w:proofErr w:type="gramEnd"/>
      <w:r w:rsidRPr="00BA58B0">
        <w:rPr>
          <w:rFonts w:ascii="Times New Roman" w:hAnsi="Times New Roman"/>
          <w:color w:val="000000"/>
          <w:sz w:val="28"/>
          <w:szCs w:val="28"/>
        </w:rPr>
        <w:t xml:space="preserve"> взрослыми, через учебные книги, словари, справочники, энциклопедии для детей, через сеть Интернет. Готовить небольшую презентацию (5-6 слайдов) с помощью взрослых (родителей, воспитателя ГПД и пр.) по теме проекта, озвучивать её с опорой на слайды.</w:t>
      </w:r>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Личностные</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Испытывать чувство гордости при чтении произведений писателей-классиков,  поэтов и разнообразных жанров УНТ, озвучивать свои чувства в высказываниях при работе с художественными произведениями.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 xml:space="preserve">Осознавать свою принадлежность к определённому этносу, </w:t>
      </w:r>
      <w:proofErr w:type="gramStart"/>
      <w:r w:rsidRPr="00BA58B0">
        <w:rPr>
          <w:rFonts w:ascii="Times New Roman" w:hAnsi="Times New Roman"/>
          <w:color w:val="000000"/>
          <w:sz w:val="28"/>
          <w:szCs w:val="28"/>
        </w:rPr>
        <w:t>высказывать уважительное отношение</w:t>
      </w:r>
      <w:proofErr w:type="gramEnd"/>
      <w:r w:rsidRPr="00BA58B0">
        <w:rPr>
          <w:rFonts w:ascii="Times New Roman" w:hAnsi="Times New Roman"/>
          <w:color w:val="000000"/>
          <w:sz w:val="28"/>
          <w:szCs w:val="28"/>
        </w:rPr>
        <w:t xml:space="preserve"> к другим народам в ходе рассуждений и бесед при изучении произведений других народов.</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proofErr w:type="gramStart"/>
      <w:r w:rsidRPr="00BA58B0">
        <w:rPr>
          <w:rFonts w:ascii="Times New Roman" w:hAnsi="Times New Roman"/>
          <w:color w:val="000000"/>
          <w:sz w:val="28"/>
          <w:szCs w:val="28"/>
        </w:rPr>
        <w:t>Иметь представление о существовании других народов и культур, называть наиболее известные, близкие собственному опыту и представлениям (н-р, татарскую, коми, чеченскую и др.).</w:t>
      </w:r>
      <w:proofErr w:type="gramEnd"/>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 xml:space="preserve">Допускать существование других точек зрения, выслушивать собеседника, не перебивать, высказывать свою точку зрения спокойно, </w:t>
      </w:r>
      <w:r w:rsidRPr="00BA58B0">
        <w:rPr>
          <w:rFonts w:ascii="Times New Roman" w:hAnsi="Times New Roman"/>
          <w:color w:val="000000"/>
          <w:sz w:val="28"/>
          <w:szCs w:val="28"/>
        </w:rPr>
        <w:lastRenderedPageBreak/>
        <w:t>приводя веские аргументы и факты. Задумываться о причине возникновения конфликтной ситуации.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Проявлять интерес к чтению литературных произведений на уроках и дома, в свободное время посещать библиотеку, готовить материал к урокам, обращаясь к разнообразным источникам информации.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Проявлять интерес к изучению творчества авторов, называть любимых авторов, обосновывать свой выбор.</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Знать о правилах школьной жизни, осознанно применять их на уроках литературного чтения, обосновывать их существование и пользу для ученика. Приводить примеры «высокого» ученичества из прочитанных произведений.</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Пользоваться предлагаемыми учителем формами самооценки и взаимооценки.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Знать, в чём проявляется ответственность и безответственность поведения.</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Понимать, что значит быть самостоятельным и несамостоятельным при выполнении каких-либо заданий на уроках и дома.</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Приводить примеры ответственного/безответственного, самостоятельного/несамостоятельного поведения героя литературного произведения.</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Делать выводы о степени своей ответственности и самостоятельности.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Замечать красоту поэтического слова, указывать на образные слова и выражения, которые использованы автором для создания художественного образа.</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Доказывать необходимость использования тех или иных языковых сре</w:t>
      </w:r>
      <w:proofErr w:type="gramStart"/>
      <w:r w:rsidRPr="00BA58B0">
        <w:rPr>
          <w:rFonts w:ascii="Times New Roman" w:hAnsi="Times New Roman"/>
          <w:color w:val="000000"/>
          <w:sz w:val="28"/>
          <w:szCs w:val="28"/>
        </w:rPr>
        <w:t>дств дл</w:t>
      </w:r>
      <w:proofErr w:type="gramEnd"/>
      <w:r w:rsidRPr="00BA58B0">
        <w:rPr>
          <w:rFonts w:ascii="Times New Roman" w:hAnsi="Times New Roman"/>
          <w:color w:val="000000"/>
          <w:sz w:val="28"/>
          <w:szCs w:val="28"/>
        </w:rPr>
        <w:t>я выразительности, яркости, точности и лаконичности описания.</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proofErr w:type="gramStart"/>
      <w:r w:rsidRPr="00BA58B0">
        <w:rPr>
          <w:rFonts w:ascii="Times New Roman" w:hAnsi="Times New Roman"/>
          <w:color w:val="000000"/>
          <w:sz w:val="28"/>
          <w:szCs w:val="28"/>
        </w:rPr>
        <w:t>Выписывать лучшие поэтические обороты в «Словарик настроений» или «Словарик образов» (по темам: небо, звёзды, ветер, тучи, река, горы и пр.).</w:t>
      </w:r>
      <w:proofErr w:type="gramEnd"/>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Использовать понравившиеся сравнения, эпитеты и метафоры в своих художественных высказываниях, УСР.</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гаммой.</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Различать морально-нравственные нормы, соотносить их с поступками литературных героев, доказывать соответствие.</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lastRenderedPageBreak/>
        <w:t>Предлагать варианты решения морально-нравственных дилемм.</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Строить морально-этическое суждение из 5-6 предложений на основе моральных понятий и норм о поступке того или иного персонажа произведения.</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Знать приёмы сохранения зрения и осанки при чтении книги и работы с компьютером.</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Пользоваться основными приёмами сбережения зрения и осанки, делать гимнастику для глаз и туловища, следя за своим состоянием усталости.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Предлагать свои способы сохранения зрения и осанки.</w:t>
      </w:r>
    </w:p>
    <w:p w:rsidR="00B846CD" w:rsidRPr="00BA58B0" w:rsidRDefault="00B846CD" w:rsidP="00B846CD">
      <w:pPr>
        <w:numPr>
          <w:ilvl w:val="0"/>
          <w:numId w:val="10"/>
        </w:numPr>
        <w:spacing w:after="0" w:line="240" w:lineRule="auto"/>
        <w:ind w:left="0" w:firstLine="709"/>
        <w:rPr>
          <w:rFonts w:ascii="Times New Roman" w:hAnsi="Times New Roman"/>
          <w:color w:val="000000"/>
          <w:sz w:val="28"/>
          <w:szCs w:val="28"/>
        </w:rPr>
      </w:pPr>
      <w:r w:rsidRPr="00BA58B0">
        <w:rPr>
          <w:rFonts w:ascii="Times New Roman" w:hAnsi="Times New Roman"/>
          <w:color w:val="000000"/>
          <w:sz w:val="28"/>
          <w:szCs w:val="28"/>
        </w:rPr>
        <w:t>Пользоваться изученными приёмами сохранения здоровья в домашних условиях.</w:t>
      </w:r>
    </w:p>
    <w:p w:rsidR="00B846CD" w:rsidRDefault="00B846CD" w:rsidP="00B846CD">
      <w:pPr>
        <w:spacing w:after="0" w:line="240" w:lineRule="auto"/>
        <w:ind w:firstLine="709"/>
        <w:jc w:val="center"/>
        <w:rPr>
          <w:rFonts w:ascii="Times New Roman" w:hAnsi="Times New Roman"/>
          <w:b/>
          <w:bCs/>
          <w:color w:val="000000"/>
          <w:sz w:val="28"/>
          <w:szCs w:val="28"/>
        </w:rPr>
      </w:pPr>
    </w:p>
    <w:p w:rsidR="00B846CD" w:rsidRDefault="00B846CD" w:rsidP="00B846CD">
      <w:pPr>
        <w:spacing w:after="0" w:line="240" w:lineRule="auto"/>
        <w:ind w:firstLine="709"/>
        <w:jc w:val="center"/>
        <w:rPr>
          <w:rFonts w:ascii="Times New Roman" w:hAnsi="Times New Roman"/>
          <w:b/>
          <w:bCs/>
          <w:color w:val="000000"/>
          <w:sz w:val="28"/>
          <w:szCs w:val="28"/>
        </w:rPr>
      </w:pPr>
    </w:p>
    <w:p w:rsidR="00B846CD" w:rsidRDefault="00B846CD" w:rsidP="00B846CD">
      <w:pPr>
        <w:spacing w:after="0" w:line="240" w:lineRule="auto"/>
        <w:ind w:firstLine="709"/>
        <w:jc w:val="center"/>
        <w:rPr>
          <w:rFonts w:ascii="Times New Roman" w:hAnsi="Times New Roman"/>
          <w:b/>
          <w:bCs/>
          <w:color w:val="000000"/>
          <w:sz w:val="28"/>
          <w:szCs w:val="28"/>
        </w:rPr>
      </w:pPr>
    </w:p>
    <w:p w:rsidR="00B846CD" w:rsidRDefault="00B846CD" w:rsidP="00B846CD">
      <w:pPr>
        <w:spacing w:after="0" w:line="240" w:lineRule="auto"/>
        <w:ind w:firstLine="709"/>
        <w:jc w:val="center"/>
        <w:rPr>
          <w:rFonts w:ascii="Times New Roman" w:hAnsi="Times New Roman"/>
          <w:b/>
          <w:bCs/>
          <w:color w:val="000000"/>
          <w:sz w:val="28"/>
          <w:szCs w:val="28"/>
        </w:rPr>
      </w:pP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Тематическое планирование</w:t>
      </w:r>
    </w:p>
    <w:tbl>
      <w:tblPr>
        <w:tblW w:w="10489" w:type="dxa"/>
        <w:tblInd w:w="1101" w:type="dxa"/>
        <w:tblCellMar>
          <w:left w:w="0" w:type="dxa"/>
          <w:right w:w="0" w:type="dxa"/>
        </w:tblCellMar>
        <w:tblLook w:val="00A0"/>
      </w:tblPr>
      <w:tblGrid>
        <w:gridCol w:w="3969"/>
        <w:gridCol w:w="2834"/>
        <w:gridCol w:w="3686"/>
      </w:tblGrid>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rPr>
                <w:rFonts w:ascii="Times New Roman" w:hAnsi="Times New Roman"/>
                <w:color w:val="000000"/>
                <w:sz w:val="28"/>
                <w:szCs w:val="28"/>
              </w:rPr>
            </w:pPr>
            <w:bookmarkStart w:id="0" w:name="2be944495bd746720714d577830ef0b3fa1c0c8d"/>
            <w:bookmarkEnd w:id="0"/>
            <w:r w:rsidRPr="00BA58B0">
              <w:rPr>
                <w:rFonts w:ascii="Times New Roman" w:hAnsi="Times New Roman"/>
                <w:b/>
                <w:bCs/>
                <w:color w:val="000000"/>
                <w:sz w:val="28"/>
                <w:szCs w:val="28"/>
              </w:rPr>
              <w:t>Наименование разделов и тем</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b/>
                <w:bCs/>
                <w:color w:val="000000"/>
                <w:sz w:val="28"/>
                <w:szCs w:val="28"/>
              </w:rPr>
              <w:t>Теоретическая часть</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1B126C" w:rsidRDefault="00B846CD" w:rsidP="00C86775">
            <w:pPr>
              <w:spacing w:after="0" w:line="240" w:lineRule="auto"/>
              <w:ind w:firstLine="709"/>
              <w:jc w:val="center"/>
              <w:rPr>
                <w:rFonts w:ascii="Times New Roman" w:hAnsi="Times New Roman"/>
                <w:b/>
                <w:color w:val="000000"/>
                <w:sz w:val="28"/>
                <w:szCs w:val="28"/>
              </w:rPr>
            </w:pPr>
            <w:r w:rsidRPr="001B126C">
              <w:rPr>
                <w:rFonts w:ascii="Times New Roman" w:hAnsi="Times New Roman"/>
                <w:b/>
                <w:color w:val="000000"/>
                <w:sz w:val="28"/>
                <w:szCs w:val="28"/>
              </w:rPr>
              <w:t>Практическая часть</w:t>
            </w: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rPr>
                <w:rFonts w:ascii="Times New Roman" w:hAnsi="Times New Roman"/>
                <w:color w:val="444444"/>
                <w:sz w:val="28"/>
                <w:szCs w:val="28"/>
              </w:rPr>
            </w:pPr>
          </w:p>
        </w:tc>
        <w:tc>
          <w:tcPr>
            <w:tcW w:w="65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Устное народное творчество</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14</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Люблю природу русскую! Осень</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Русские писатели</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14</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О братьях наших меньших</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11</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Из детских журналов</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Люблю природу русскую! Зима</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10</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w:t>
            </w: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Писатели детям</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20</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Я и мои друзья</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Люблю природу русскую! Весна</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И в шутку и в серьёз</w:t>
            </w:r>
          </w:p>
        </w:tc>
        <w:tc>
          <w:tcPr>
            <w:tcW w:w="2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14</w:t>
            </w:r>
          </w:p>
        </w:tc>
        <w:tc>
          <w:tcPr>
            <w:tcW w:w="3686" w:type="dxa"/>
            <w:tcBorders>
              <w:top w:val="single" w:sz="4" w:space="0" w:color="000000"/>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rPr>
          <w:trHeight w:val="1221"/>
        </w:trPr>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rPr>
                <w:rFonts w:ascii="Times New Roman" w:hAnsi="Times New Roman"/>
                <w:color w:val="000000"/>
                <w:sz w:val="28"/>
                <w:szCs w:val="28"/>
              </w:rPr>
            </w:pPr>
            <w:r w:rsidRPr="00BA58B0">
              <w:rPr>
                <w:rFonts w:ascii="Times New Roman" w:hAnsi="Times New Roman"/>
                <w:color w:val="000000"/>
                <w:sz w:val="28"/>
                <w:szCs w:val="28"/>
              </w:rPr>
              <w:t>Литература зарубежных стран</w:t>
            </w:r>
          </w:p>
        </w:tc>
        <w:tc>
          <w:tcPr>
            <w:tcW w:w="283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B846CD"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16</w:t>
            </w:r>
          </w:p>
        </w:tc>
        <w:tc>
          <w:tcPr>
            <w:tcW w:w="3686" w:type="dxa"/>
            <w:tcBorders>
              <w:top w:val="single" w:sz="4" w:space="0" w:color="000000"/>
              <w:left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2</w:t>
            </w:r>
          </w:p>
        </w:tc>
      </w:tr>
      <w:tr w:rsidR="00B846CD" w:rsidRPr="00BA58B0" w:rsidTr="00C86775">
        <w:trPr>
          <w:trHeight w:val="70"/>
        </w:trPr>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rPr>
                <w:rFonts w:ascii="Times New Roman" w:hAnsi="Times New Roman"/>
                <w:color w:val="000000"/>
                <w:sz w:val="28"/>
                <w:szCs w:val="28"/>
              </w:rPr>
            </w:pPr>
          </w:p>
        </w:tc>
        <w:tc>
          <w:tcPr>
            <w:tcW w:w="6520" w:type="dxa"/>
            <w:gridSpan w:val="2"/>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rPr>
          <w:trHeight w:val="480"/>
        </w:trPr>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t>Резервное время</w:t>
            </w:r>
          </w:p>
        </w:tc>
        <w:tc>
          <w:tcPr>
            <w:tcW w:w="283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2</w:t>
            </w:r>
          </w:p>
        </w:tc>
        <w:tc>
          <w:tcPr>
            <w:tcW w:w="3686" w:type="dxa"/>
            <w:tcBorders>
              <w:left w:val="single" w:sz="4" w:space="0" w:color="000000"/>
              <w:bottom w:val="single" w:sz="4" w:space="0" w:color="000000"/>
              <w:right w:val="single" w:sz="4" w:space="0" w:color="000000"/>
            </w:tcBorders>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p>
        </w:tc>
      </w:tr>
      <w:tr w:rsidR="00B846CD" w:rsidRPr="00BA58B0" w:rsidTr="00C86775">
        <w:trPr>
          <w:trHeight w:val="158"/>
        </w:trPr>
        <w:tc>
          <w:tcPr>
            <w:tcW w:w="396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t>Итого:</w:t>
            </w:r>
          </w:p>
        </w:tc>
        <w:tc>
          <w:tcPr>
            <w:tcW w:w="652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B846CD" w:rsidRPr="00BA58B0" w:rsidRDefault="00B846CD" w:rsidP="00C86775">
            <w:pPr>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127</w:t>
            </w:r>
          </w:p>
        </w:tc>
      </w:tr>
      <w:tr w:rsidR="00B846CD" w:rsidRPr="00BA58B0" w:rsidTr="00C86775">
        <w:trPr>
          <w:trHeight w:val="157"/>
        </w:trPr>
        <w:tc>
          <w:tcPr>
            <w:tcW w:w="3969" w:type="dxa"/>
            <w:tcBorders>
              <w:left w:val="single" w:sz="4" w:space="0" w:color="000000"/>
              <w:bottom w:val="single" w:sz="4" w:space="0" w:color="000000"/>
              <w:right w:val="single" w:sz="4" w:space="0" w:color="000000"/>
            </w:tcBorders>
            <w:tcMar>
              <w:top w:w="0" w:type="dxa"/>
              <w:left w:w="108" w:type="dxa"/>
              <w:bottom w:w="0" w:type="dxa"/>
              <w:right w:w="108" w:type="dxa"/>
            </w:tcMar>
          </w:tcPr>
          <w:p w:rsidR="00B846CD" w:rsidRPr="00BA58B0" w:rsidRDefault="00B846CD" w:rsidP="00C86775">
            <w:pPr>
              <w:spacing w:after="0" w:line="240" w:lineRule="auto"/>
              <w:ind w:firstLine="709"/>
              <w:jc w:val="center"/>
              <w:rPr>
                <w:rFonts w:ascii="Times New Roman" w:hAnsi="Times New Roman"/>
                <w:color w:val="000000"/>
                <w:sz w:val="28"/>
                <w:szCs w:val="28"/>
              </w:rPr>
            </w:pPr>
          </w:p>
        </w:tc>
        <w:tc>
          <w:tcPr>
            <w:tcW w:w="6520"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B846CD" w:rsidRDefault="00B846CD" w:rsidP="00C86775">
            <w:pPr>
              <w:spacing w:after="0" w:line="240" w:lineRule="auto"/>
              <w:ind w:firstLine="709"/>
              <w:jc w:val="center"/>
              <w:rPr>
                <w:rFonts w:ascii="Times New Roman" w:hAnsi="Times New Roman"/>
                <w:color w:val="000000"/>
                <w:sz w:val="28"/>
                <w:szCs w:val="28"/>
              </w:rPr>
            </w:pPr>
          </w:p>
        </w:tc>
      </w:tr>
    </w:tbl>
    <w:p w:rsidR="00B846CD" w:rsidRDefault="00B846CD" w:rsidP="00B846CD">
      <w:pPr>
        <w:spacing w:after="0" w:line="240" w:lineRule="auto"/>
        <w:ind w:firstLine="709"/>
        <w:jc w:val="center"/>
        <w:rPr>
          <w:rFonts w:ascii="Times New Roman" w:hAnsi="Times New Roman"/>
          <w:b/>
          <w:bCs/>
          <w:color w:val="000000"/>
          <w:sz w:val="28"/>
          <w:szCs w:val="28"/>
        </w:rPr>
      </w:pPr>
    </w:p>
    <w:p w:rsidR="00B846CD" w:rsidRDefault="00B846CD" w:rsidP="00B846CD">
      <w:pPr>
        <w:spacing w:after="0" w:line="240" w:lineRule="auto"/>
        <w:ind w:firstLine="709"/>
        <w:jc w:val="center"/>
        <w:rPr>
          <w:rFonts w:ascii="Times New Roman" w:hAnsi="Times New Roman"/>
          <w:b/>
          <w:bCs/>
          <w:color w:val="000000"/>
          <w:sz w:val="28"/>
          <w:szCs w:val="28"/>
        </w:rPr>
      </w:pPr>
    </w:p>
    <w:p w:rsidR="00B846CD" w:rsidRDefault="00B846CD" w:rsidP="00B846CD">
      <w:pPr>
        <w:spacing w:after="0" w:line="240" w:lineRule="auto"/>
        <w:ind w:firstLine="709"/>
        <w:jc w:val="center"/>
        <w:rPr>
          <w:rFonts w:ascii="Times New Roman" w:hAnsi="Times New Roman"/>
          <w:b/>
          <w:bCs/>
          <w:color w:val="000000"/>
          <w:sz w:val="28"/>
          <w:szCs w:val="28"/>
        </w:rPr>
      </w:pPr>
    </w:p>
    <w:p w:rsidR="00B846CD" w:rsidRDefault="00B846CD" w:rsidP="00B846CD">
      <w:pPr>
        <w:spacing w:after="0" w:line="240" w:lineRule="auto"/>
        <w:ind w:firstLine="709"/>
        <w:jc w:val="center"/>
        <w:rPr>
          <w:rFonts w:ascii="Times New Roman" w:hAnsi="Times New Roman"/>
          <w:b/>
          <w:bCs/>
          <w:color w:val="000000"/>
          <w:sz w:val="28"/>
          <w:szCs w:val="28"/>
        </w:rPr>
      </w:pPr>
      <w:r w:rsidRPr="00BA58B0">
        <w:rPr>
          <w:rFonts w:ascii="Times New Roman" w:hAnsi="Times New Roman"/>
          <w:b/>
          <w:bCs/>
          <w:color w:val="000000"/>
          <w:sz w:val="28"/>
          <w:szCs w:val="28"/>
        </w:rPr>
        <w:t>Основное содержание учебного предмета</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Виды речевой и читательской деятельности</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Умение слушать (аудирование)</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xml:space="preserve">Восприятие на слух звучащей речи (высказывание собеседника, слушание различных текстов). </w:t>
      </w:r>
      <w:proofErr w:type="gramStart"/>
      <w:r w:rsidRPr="00BA58B0">
        <w:rPr>
          <w:rFonts w:ascii="Times New Roman" w:hAnsi="Times New Roman"/>
          <w:color w:val="000000"/>
          <w:sz w:val="28"/>
          <w:szCs w:val="28"/>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Развитие умения наблюдать за выразительностью речи, за особенностью авторского стиля.</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Чтение</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i/>
          <w:iCs/>
          <w:color w:val="000000"/>
          <w:sz w:val="28"/>
          <w:szCs w:val="28"/>
        </w:rPr>
        <w:t>Чтение вслух.</w:t>
      </w:r>
      <w:r w:rsidRPr="00BA58B0">
        <w:rPr>
          <w:rFonts w:ascii="Times New Roman" w:hAnsi="Times New Roman"/>
          <w:color w:val="000000"/>
          <w:sz w:val="28"/>
          <w:szCs w:val="28"/>
        </w:rPr>
        <w:t> Ориентация на развитие речевой культуры учащихся формирование у них коммуникативно-речевых умений и навыков.</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xml:space="preserve">Постепенный переход от </w:t>
      </w:r>
      <w:proofErr w:type="gramStart"/>
      <w:r w:rsidRPr="00BA58B0">
        <w:rPr>
          <w:rFonts w:ascii="Times New Roman" w:hAnsi="Times New Roman"/>
          <w:color w:val="000000"/>
          <w:sz w:val="28"/>
          <w:szCs w:val="28"/>
        </w:rPr>
        <w:t>слогового</w:t>
      </w:r>
      <w:proofErr w:type="gramEnd"/>
      <w:r w:rsidRPr="00BA58B0">
        <w:rPr>
          <w:rFonts w:ascii="Times New Roman" w:hAnsi="Times New Roman"/>
          <w:color w:val="000000"/>
          <w:sz w:val="28"/>
          <w:szCs w:val="28"/>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Развитие умения переходить от чтения вслух и чтению про себя.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i/>
          <w:iCs/>
          <w:color w:val="000000"/>
          <w:sz w:val="28"/>
          <w:szCs w:val="28"/>
        </w:rPr>
        <w:t>Чтение про себя.</w:t>
      </w:r>
      <w:r w:rsidRPr="00BA58B0">
        <w:rPr>
          <w:rFonts w:ascii="Times New Roman" w:hAnsi="Times New Roman"/>
          <w:color w:val="000000"/>
          <w:sz w:val="28"/>
          <w:szCs w:val="28"/>
        </w:rPr>
        <w:t>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Работа с разными видами текста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Библиографическая культура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Умение самостоятельно составить аннотацию.</w:t>
      </w:r>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Виды информации в книге: научная, художественная (с опорой на внешние показатели книги, её справочно-иллюстративный материал.</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Работа с текстом художественного произведения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xml:space="preserve">Освоение разных видов пересказа художественного текста: </w:t>
      </w:r>
      <w:proofErr w:type="gramStart"/>
      <w:r w:rsidRPr="00BA58B0">
        <w:rPr>
          <w:rFonts w:ascii="Times New Roman" w:hAnsi="Times New Roman"/>
          <w:color w:val="000000"/>
          <w:sz w:val="28"/>
          <w:szCs w:val="28"/>
        </w:rPr>
        <w:t>подробный</w:t>
      </w:r>
      <w:proofErr w:type="gramEnd"/>
      <w:r w:rsidRPr="00BA58B0">
        <w:rPr>
          <w:rFonts w:ascii="Times New Roman" w:hAnsi="Times New Roman"/>
          <w:color w:val="000000"/>
          <w:sz w:val="28"/>
          <w:szCs w:val="28"/>
        </w:rPr>
        <w:t>, выборочный и краткий (передача основных мыслей).</w:t>
      </w:r>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 xml:space="preserve">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w:t>
      </w:r>
      <w:r w:rsidRPr="00BA58B0">
        <w:rPr>
          <w:rFonts w:ascii="Times New Roman" w:hAnsi="Times New Roman"/>
          <w:color w:val="000000"/>
          <w:sz w:val="28"/>
          <w:szCs w:val="28"/>
        </w:rPr>
        <w:lastRenderedPageBreak/>
        <w:t>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 xml:space="preserve">Работа с </w:t>
      </w:r>
      <w:proofErr w:type="gramStart"/>
      <w:r w:rsidRPr="00BA58B0">
        <w:rPr>
          <w:rFonts w:ascii="Times New Roman" w:hAnsi="Times New Roman"/>
          <w:b/>
          <w:bCs/>
          <w:color w:val="000000"/>
          <w:sz w:val="28"/>
          <w:szCs w:val="28"/>
        </w:rPr>
        <w:t>научно-популярным</w:t>
      </w:r>
      <w:proofErr w:type="gramEnd"/>
      <w:r w:rsidRPr="00BA58B0">
        <w:rPr>
          <w:rFonts w:ascii="Times New Roman" w:hAnsi="Times New Roman"/>
          <w:b/>
          <w:bCs/>
          <w:color w:val="000000"/>
          <w:sz w:val="28"/>
          <w:szCs w:val="28"/>
        </w:rPr>
        <w:t>,</w:t>
      </w:r>
    </w:p>
    <w:p w:rsidR="00B846CD" w:rsidRPr="00BA58B0" w:rsidRDefault="00B846CD" w:rsidP="00B846CD">
      <w:pPr>
        <w:spacing w:after="0" w:line="240" w:lineRule="auto"/>
        <w:ind w:firstLine="709"/>
        <w:jc w:val="center"/>
        <w:rPr>
          <w:rFonts w:ascii="Times New Roman" w:hAnsi="Times New Roman"/>
          <w:color w:val="000000"/>
          <w:sz w:val="28"/>
          <w:szCs w:val="28"/>
        </w:rPr>
      </w:pPr>
      <w:proofErr w:type="gramStart"/>
      <w:r w:rsidRPr="00BA58B0">
        <w:rPr>
          <w:rFonts w:ascii="Times New Roman" w:hAnsi="Times New Roman"/>
          <w:b/>
          <w:bCs/>
          <w:color w:val="000000"/>
          <w:sz w:val="28"/>
          <w:szCs w:val="28"/>
        </w:rPr>
        <w:t>учебным</w:t>
      </w:r>
      <w:proofErr w:type="gramEnd"/>
      <w:r w:rsidRPr="00BA58B0">
        <w:rPr>
          <w:rFonts w:ascii="Times New Roman" w:hAnsi="Times New Roman"/>
          <w:b/>
          <w:bCs/>
          <w:color w:val="000000"/>
          <w:sz w:val="28"/>
          <w:szCs w:val="28"/>
        </w:rPr>
        <w:t xml:space="preserve"> и другими текстами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Умение говорить (культура речевого общения)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w:t>
      </w:r>
      <w:r w:rsidRPr="00BA58B0">
        <w:rPr>
          <w:rFonts w:ascii="Times New Roman" w:hAnsi="Times New Roman"/>
          <w:color w:val="000000"/>
          <w:sz w:val="28"/>
          <w:szCs w:val="28"/>
        </w:rPr>
        <w:lastRenderedPageBreak/>
        <w:t xml:space="preserve">прослушанного с учётом специфики научно-популярного, учебного и художественного текстов. </w:t>
      </w:r>
      <w:proofErr w:type="gramStart"/>
      <w:r w:rsidRPr="00BA58B0">
        <w:rPr>
          <w:rFonts w:ascii="Times New Roman" w:hAnsi="Times New Roman"/>
          <w:color w:val="000000"/>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BA58B0">
        <w:rPr>
          <w:rFonts w:ascii="Times New Roman" w:hAnsi="Times New Roman"/>
          <w:color w:val="000000"/>
          <w:sz w:val="28"/>
          <w:szCs w:val="28"/>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846CD" w:rsidRPr="00BA58B0" w:rsidRDefault="00B846CD" w:rsidP="00B846CD">
      <w:pPr>
        <w:spacing w:after="0" w:line="240" w:lineRule="auto"/>
        <w:ind w:firstLine="709"/>
        <w:jc w:val="center"/>
        <w:rPr>
          <w:rFonts w:ascii="Times New Roman" w:hAnsi="Times New Roman"/>
          <w:color w:val="000000"/>
          <w:sz w:val="28"/>
          <w:szCs w:val="28"/>
        </w:rPr>
      </w:pPr>
      <w:r w:rsidRPr="00BA58B0">
        <w:rPr>
          <w:rFonts w:ascii="Times New Roman" w:hAnsi="Times New Roman"/>
          <w:b/>
          <w:bCs/>
          <w:color w:val="000000"/>
          <w:sz w:val="28"/>
          <w:szCs w:val="28"/>
        </w:rPr>
        <w:t>Письмо (культура письменной речи)</w:t>
      </w:r>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roofErr w:type="gramEnd"/>
    </w:p>
    <w:p w:rsidR="00B846CD" w:rsidRPr="00BA58B0" w:rsidRDefault="00B846CD" w:rsidP="00B846CD">
      <w:pPr>
        <w:spacing w:after="0" w:line="240" w:lineRule="auto"/>
        <w:ind w:firstLine="709"/>
        <w:rPr>
          <w:rFonts w:ascii="Times New Roman" w:hAnsi="Times New Roman"/>
          <w:color w:val="000000"/>
          <w:sz w:val="28"/>
          <w:szCs w:val="28"/>
        </w:rPr>
      </w:pPr>
      <w:r w:rsidRPr="00BA58B0">
        <w:rPr>
          <w:rFonts w:ascii="Times New Roman" w:hAnsi="Times New Roman"/>
          <w:b/>
          <w:bCs/>
          <w:color w:val="000000"/>
          <w:sz w:val="28"/>
          <w:szCs w:val="28"/>
        </w:rPr>
        <w:t>Круг детского чтения</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Знакомство с культурно-историческим наследием России, с общечеловеческими ценностями.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b/>
          <w:bCs/>
          <w:color w:val="000000"/>
          <w:sz w:val="28"/>
          <w:szCs w:val="28"/>
        </w:rPr>
        <w:t>Литературоведческая пропедевтика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i/>
          <w:iCs/>
          <w:color w:val="000000"/>
          <w:sz w:val="28"/>
          <w:szCs w:val="28"/>
        </w:rPr>
        <w:t>(практическое освоение)</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rsidRPr="00BA58B0">
        <w:rPr>
          <w:rFonts w:ascii="Times New Roman" w:hAnsi="Times New Roman"/>
          <w:color w:val="000000"/>
          <w:sz w:val="28"/>
          <w:szCs w:val="28"/>
        </w:rPr>
        <w:t xml:space="preserve"> Герой произведения: его портрет, речь, поступки, мысли, отношение автора к герою.</w:t>
      </w:r>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lastRenderedPageBreak/>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Сравнение прозаической и стихотворной речи (узнавание, различение), выделение особенностей стихотворного произведения (ритм, рифма).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Фольклорные и авторские художественные произведения (их различение).</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 xml:space="preserve">Жанровое разнообразие произведений. </w:t>
      </w:r>
      <w:proofErr w:type="gramStart"/>
      <w:r w:rsidRPr="00BA58B0">
        <w:rPr>
          <w:rFonts w:ascii="Times New Roman" w:hAnsi="Times New Roman"/>
          <w:color w:val="000000"/>
          <w:sz w:val="28"/>
          <w:szCs w:val="28"/>
        </w:rPr>
        <w:t>Малые фольклорные формы (колыбельные песни, потешки, пословицы, поговорки, загадки): узнавание, различение, определение основного смысла.</w:t>
      </w:r>
      <w:proofErr w:type="gramEnd"/>
      <w:r w:rsidRPr="00BA58B0">
        <w:rPr>
          <w:rFonts w:ascii="Times New Roman" w:hAnsi="Times New Roman"/>
          <w:color w:val="000000"/>
          <w:sz w:val="28"/>
          <w:szCs w:val="28"/>
        </w:rPr>
        <w:t xml:space="preserve"> Сказки о животных, бытовые, волшебные. Художественные особенности сказок: лексика, построение (композиция). Литературная (авторская) сказка.</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Рассказ, стихотворение, басня — общее представление о жанре, наблюдение за особенностями построения и выразительными средствами.</w:t>
      </w:r>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b/>
          <w:bCs/>
          <w:color w:val="000000"/>
          <w:sz w:val="28"/>
          <w:szCs w:val="28"/>
        </w:rPr>
        <w:t xml:space="preserve">Творческая деятельность </w:t>
      </w:r>
      <w:proofErr w:type="gramStart"/>
      <w:r w:rsidRPr="00BA58B0">
        <w:rPr>
          <w:rFonts w:ascii="Times New Roman" w:hAnsi="Times New Roman"/>
          <w:b/>
          <w:bCs/>
          <w:color w:val="000000"/>
          <w:sz w:val="28"/>
          <w:szCs w:val="28"/>
        </w:rPr>
        <w:t>обучающихся</w:t>
      </w:r>
      <w:proofErr w:type="gramEnd"/>
    </w:p>
    <w:p w:rsidR="00B846CD" w:rsidRPr="00BA58B0" w:rsidRDefault="00B846CD" w:rsidP="00B846CD">
      <w:pPr>
        <w:spacing w:after="0" w:line="240" w:lineRule="auto"/>
        <w:ind w:firstLine="709"/>
        <w:jc w:val="both"/>
        <w:rPr>
          <w:rFonts w:ascii="Times New Roman" w:hAnsi="Times New Roman"/>
          <w:color w:val="000000"/>
          <w:sz w:val="28"/>
          <w:szCs w:val="28"/>
        </w:rPr>
      </w:pPr>
      <w:r w:rsidRPr="00BA58B0">
        <w:rPr>
          <w:rFonts w:ascii="Times New Roman" w:hAnsi="Times New Roman"/>
          <w:color w:val="000000"/>
          <w:sz w:val="28"/>
          <w:szCs w:val="28"/>
        </w:rPr>
        <w:t>(на основе литературных произведений)</w:t>
      </w:r>
    </w:p>
    <w:p w:rsidR="00B846CD" w:rsidRPr="00BA58B0" w:rsidRDefault="00B846CD" w:rsidP="00B846CD">
      <w:pPr>
        <w:spacing w:after="0" w:line="240" w:lineRule="auto"/>
        <w:ind w:firstLine="709"/>
        <w:jc w:val="both"/>
        <w:rPr>
          <w:rFonts w:ascii="Times New Roman" w:hAnsi="Times New Roman"/>
          <w:color w:val="000000"/>
          <w:sz w:val="28"/>
          <w:szCs w:val="28"/>
        </w:rPr>
      </w:pPr>
      <w:proofErr w:type="gramStart"/>
      <w:r w:rsidRPr="00BA58B0">
        <w:rPr>
          <w:rFonts w:ascii="Times New Roman" w:hAnsi="Times New Roman"/>
          <w:color w:val="000000"/>
          <w:sz w:val="28"/>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roofErr w:type="gramEnd"/>
      <w:r w:rsidRPr="00BA58B0">
        <w:rPr>
          <w:rFonts w:ascii="Times New Roman" w:hAnsi="Times New Roman"/>
          <w:color w:val="000000"/>
          <w:sz w:val="28"/>
          <w:szCs w:val="28"/>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w:t>
      </w:r>
    </w:p>
    <w:p w:rsidR="00B846CD" w:rsidRPr="00BA58B0" w:rsidRDefault="00B846CD" w:rsidP="00B846CD">
      <w:pPr>
        <w:shd w:val="clear" w:color="auto" w:fill="FFFFFF"/>
        <w:spacing w:after="0" w:line="240" w:lineRule="auto"/>
        <w:ind w:firstLine="709"/>
        <w:jc w:val="center"/>
        <w:rPr>
          <w:rFonts w:ascii="Times New Roman" w:hAnsi="Times New Roman"/>
          <w:b/>
          <w:bCs/>
          <w:sz w:val="28"/>
          <w:szCs w:val="28"/>
        </w:rPr>
      </w:pPr>
    </w:p>
    <w:p w:rsidR="00B846CD" w:rsidRDefault="00B846CD" w:rsidP="00B846CD">
      <w:pPr>
        <w:spacing w:after="0" w:line="240" w:lineRule="auto"/>
        <w:ind w:firstLine="709"/>
        <w:jc w:val="center"/>
        <w:rPr>
          <w:rFonts w:ascii="Times New Roman" w:hAnsi="Times New Roman"/>
          <w:b/>
          <w:bCs/>
          <w:sz w:val="28"/>
          <w:szCs w:val="28"/>
        </w:rPr>
      </w:pPr>
      <w:r>
        <w:rPr>
          <w:rFonts w:ascii="Times New Roman" w:hAnsi="Times New Roman"/>
          <w:b/>
          <w:bCs/>
          <w:sz w:val="28"/>
          <w:szCs w:val="28"/>
        </w:rPr>
        <w:tab/>
      </w:r>
    </w:p>
    <w:p w:rsidR="00B846CD" w:rsidRDefault="00B846CD" w:rsidP="00B846CD">
      <w:pPr>
        <w:spacing w:after="0" w:line="240" w:lineRule="auto"/>
        <w:ind w:firstLine="709"/>
        <w:jc w:val="center"/>
        <w:rPr>
          <w:rFonts w:ascii="Times New Roman" w:hAnsi="Times New Roman"/>
          <w:b/>
          <w:bCs/>
          <w:sz w:val="28"/>
          <w:szCs w:val="28"/>
        </w:rPr>
      </w:pPr>
    </w:p>
    <w:p w:rsidR="009A1B4B" w:rsidRDefault="009A1B4B"/>
    <w:sectPr w:rsidR="009A1B4B" w:rsidSect="009A1B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73B4B"/>
    <w:multiLevelType w:val="multilevel"/>
    <w:tmpl w:val="E124DC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A0A5425"/>
    <w:multiLevelType w:val="multilevel"/>
    <w:tmpl w:val="8C04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8350DE"/>
    <w:multiLevelType w:val="multilevel"/>
    <w:tmpl w:val="2402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890613"/>
    <w:multiLevelType w:val="multilevel"/>
    <w:tmpl w:val="5A22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9F4854"/>
    <w:multiLevelType w:val="multilevel"/>
    <w:tmpl w:val="EC7CDE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62E23D71"/>
    <w:multiLevelType w:val="multilevel"/>
    <w:tmpl w:val="9830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132D2C"/>
    <w:multiLevelType w:val="multilevel"/>
    <w:tmpl w:val="502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790B2C"/>
    <w:multiLevelType w:val="multilevel"/>
    <w:tmpl w:val="B262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47562A"/>
    <w:multiLevelType w:val="multilevel"/>
    <w:tmpl w:val="A142D9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63F2007"/>
    <w:multiLevelType w:val="multilevel"/>
    <w:tmpl w:val="EBBC41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2"/>
  </w:num>
  <w:num w:numId="3">
    <w:abstractNumId w:val="7"/>
  </w:num>
  <w:num w:numId="4">
    <w:abstractNumId w:val="1"/>
  </w:num>
  <w:num w:numId="5">
    <w:abstractNumId w:val="6"/>
  </w:num>
  <w:num w:numId="6">
    <w:abstractNumId w:val="3"/>
  </w:num>
  <w:num w:numId="7">
    <w:abstractNumId w:val="4"/>
  </w:num>
  <w:num w:numId="8">
    <w:abstractNumId w:val="0"/>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46CD"/>
    <w:rsid w:val="00067676"/>
    <w:rsid w:val="00581930"/>
    <w:rsid w:val="00773EFF"/>
    <w:rsid w:val="00935133"/>
    <w:rsid w:val="009A1B4B"/>
    <w:rsid w:val="00AC3198"/>
    <w:rsid w:val="00B846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6C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846C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6448</Words>
  <Characters>36756</Characters>
  <Application>Microsoft Office Word</Application>
  <DocSecurity>0</DocSecurity>
  <Lines>306</Lines>
  <Paragraphs>86</Paragraphs>
  <ScaleCrop>false</ScaleCrop>
  <Company/>
  <LinksUpToDate>false</LinksUpToDate>
  <CharactersWithSpaces>43118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50</dc:creator>
  <cp:keywords/>
  <dc:description/>
  <cp:lastModifiedBy>Татьяна Михайловна</cp:lastModifiedBy>
  <cp:revision>5</cp:revision>
  <dcterms:created xsi:type="dcterms:W3CDTF">2018-10-31T07:55:00Z</dcterms:created>
  <dcterms:modified xsi:type="dcterms:W3CDTF">2018-11-01T07:39:00Z</dcterms:modified>
</cp:coreProperties>
</file>